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CC92" w14:textId="3BD6A28C" w:rsidR="00486D9D" w:rsidRPr="00486D9D" w:rsidRDefault="00486D9D" w:rsidP="00486D9D">
      <w:pPr>
        <w:rPr>
          <w:rFonts w:asciiTheme="minorHAnsi" w:hAnsiTheme="minorHAnsi" w:cstheme="minorBidi"/>
        </w:rPr>
      </w:pPr>
      <w:r w:rsidRPr="00486D9D">
        <w:rPr>
          <w:rFonts w:asciiTheme="minorHAnsi" w:hAnsiTheme="minorHAnsi" w:cstheme="minorBidi"/>
        </w:rPr>
        <w:t xml:space="preserve">Draft Rule Changes for </w:t>
      </w:r>
      <w:r>
        <w:rPr>
          <w:rFonts w:asciiTheme="minorHAnsi" w:hAnsiTheme="minorHAnsi" w:cstheme="minorBidi"/>
        </w:rPr>
        <w:t xml:space="preserve">separation from groundwater at construction and demolition </w:t>
      </w:r>
      <w:r w:rsidR="000B5881">
        <w:rPr>
          <w:rFonts w:asciiTheme="minorHAnsi" w:hAnsiTheme="minorHAnsi" w:cstheme="minorBidi"/>
        </w:rPr>
        <w:t>waste landfills</w:t>
      </w:r>
      <w:r w:rsidRPr="00486D9D">
        <w:rPr>
          <w:rFonts w:asciiTheme="minorHAnsi" w:hAnsiTheme="minorHAnsi" w:cstheme="minorBidi"/>
        </w:rPr>
        <w:t xml:space="preserve"> </w:t>
      </w:r>
    </w:p>
    <w:p w14:paraId="7138B23C" w14:textId="77777777" w:rsidR="00486D9D" w:rsidRPr="00486D9D" w:rsidRDefault="00486D9D" w:rsidP="00486D9D">
      <w:pPr>
        <w:rPr>
          <w:rFonts w:asciiTheme="minorHAnsi" w:hAnsiTheme="minorHAnsi" w:cstheme="minorBidi"/>
        </w:rPr>
      </w:pPr>
      <w:r w:rsidRPr="00486D9D">
        <w:rPr>
          <w:rFonts w:asciiTheme="minorHAnsi" w:hAnsiTheme="minorHAnsi" w:cstheme="minorBidi"/>
        </w:rPr>
        <w:t xml:space="preserve">For Discussion Only  </w:t>
      </w:r>
    </w:p>
    <w:p w14:paraId="271AA6A7" w14:textId="77777777" w:rsidR="00486D9D" w:rsidRPr="00486D9D" w:rsidRDefault="00486D9D" w:rsidP="00486D9D">
      <w:pPr>
        <w:rPr>
          <w:rFonts w:asciiTheme="minorHAnsi" w:hAnsiTheme="minorHAnsi" w:cstheme="minorBidi"/>
        </w:rPr>
      </w:pPr>
      <w:r w:rsidRPr="00486D9D">
        <w:rPr>
          <w:rFonts w:asciiTheme="minorHAnsi" w:hAnsiTheme="minorHAnsi" w:cstheme="minorBidi"/>
        </w:rPr>
        <w:t>September 7, 2023, SWMAC</w:t>
      </w:r>
    </w:p>
    <w:p w14:paraId="472EEB54" w14:textId="77777777" w:rsidR="00486D9D" w:rsidRDefault="00486D9D" w:rsidP="00867EAF"/>
    <w:p w14:paraId="3BA84C65" w14:textId="77777777" w:rsidR="00486D9D" w:rsidRDefault="00486D9D" w:rsidP="00867EAF"/>
    <w:p w14:paraId="5882DB16" w14:textId="684F59A5" w:rsidR="00867EAF" w:rsidRDefault="00F73D88" w:rsidP="00867EAF">
      <w:r>
        <w:t xml:space="preserve">Proposed clarification </w:t>
      </w:r>
    </w:p>
    <w:p w14:paraId="77A9C3CC" w14:textId="77777777" w:rsidR="00F73D88" w:rsidRDefault="00F73D88" w:rsidP="00867EAF"/>
    <w:p w14:paraId="176898DD" w14:textId="20F4558E" w:rsidR="00867EAF" w:rsidRDefault="00867EAF" w:rsidP="00867EAF">
      <w:r>
        <w:t xml:space="preserve">252:515-11-3. Separation from groundwater </w:t>
      </w:r>
    </w:p>
    <w:p w14:paraId="22BD2749" w14:textId="77777777" w:rsidR="00867EAF" w:rsidRDefault="00867EAF" w:rsidP="00867EAF">
      <w:r>
        <w:t xml:space="preserve">(a) All land disposal facilities. Liner systems shall be designed and constructed to maintain a minimum five-foot vertical separation between the highest ground water elevation and the lower most surface on which waste, including leachate, will be placed. </w:t>
      </w:r>
    </w:p>
    <w:p w14:paraId="4D98DC8F" w14:textId="77777777" w:rsidR="00867EAF" w:rsidRDefault="00867EAF" w:rsidP="00867EAF"/>
    <w:p w14:paraId="7C5226E6" w14:textId="77777777" w:rsidR="00867EAF" w:rsidRDefault="00867EAF" w:rsidP="00867EAF">
      <w:r>
        <w:t>(b) C&amp;D landfills with in-situ liners. C&amp;D landfills utilizing an in-situ liner shall be designed to maintain a minimum fifteen-foot vertical separation between the highest groundwater elevation and the lowermost surface on which waste will be placed.</w:t>
      </w:r>
    </w:p>
    <w:p w14:paraId="76AB344C" w14:textId="77777777" w:rsidR="00867EAF" w:rsidRDefault="00867EAF" w:rsidP="00867EAF">
      <w:pPr>
        <w:rPr>
          <w:u w:val="single"/>
        </w:rPr>
      </w:pPr>
    </w:p>
    <w:p w14:paraId="2102336F" w14:textId="77777777" w:rsidR="00867EAF" w:rsidRDefault="00867EAF" w:rsidP="00867EAF">
      <w:pPr>
        <w:rPr>
          <w:u w:val="single"/>
        </w:rPr>
      </w:pPr>
      <w:r>
        <w:rPr>
          <w:u w:val="single"/>
        </w:rPr>
        <w:t>(c) C&amp;D landfills with reconstructed clay liners. C&amp;D landfills utilizing a reconstructed clay liner shall be designed to maintain a minimum five-foot vertical separation between the highest groundwater elevation and the top of the clay liner.     </w:t>
      </w:r>
    </w:p>
    <w:p w14:paraId="2DF4170D" w14:textId="77777777" w:rsidR="00347B4F" w:rsidRDefault="00347B4F"/>
    <w:p w14:paraId="2473D1C4" w14:textId="0E876EC6" w:rsidR="00365F9D" w:rsidRDefault="009D1EA6">
      <w:r>
        <w:t xml:space="preserve"> </w:t>
      </w:r>
      <w:r w:rsidR="00365F9D">
        <w:t xml:space="preserve">  </w:t>
      </w:r>
    </w:p>
    <w:sectPr w:rsidR="0036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F"/>
    <w:rsid w:val="000B5881"/>
    <w:rsid w:val="001D7C89"/>
    <w:rsid w:val="00347B4F"/>
    <w:rsid w:val="00365F9D"/>
    <w:rsid w:val="00486D9D"/>
    <w:rsid w:val="00867EAF"/>
    <w:rsid w:val="009D1EA6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3D04"/>
  <w15:chartTrackingRefBased/>
  <w15:docId w15:val="{FD4252AC-8492-4E39-91D9-FFF0366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A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Riley</dc:creator>
  <cp:keywords/>
  <dc:description/>
  <cp:lastModifiedBy>Patrick Riley</cp:lastModifiedBy>
  <cp:revision>6</cp:revision>
  <dcterms:created xsi:type="dcterms:W3CDTF">2023-08-24T19:24:00Z</dcterms:created>
  <dcterms:modified xsi:type="dcterms:W3CDTF">2023-08-25T22:13:00Z</dcterms:modified>
</cp:coreProperties>
</file>