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37AF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2CFD2BC9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DEPARTMENT OF ENVIRONMENTAL QUALITY</w:t>
      </w:r>
    </w:p>
    <w:p w14:paraId="0785977D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HAZARDOUS WASTE MANAGEMENT ADVISORY COUNCIL</w:t>
      </w:r>
    </w:p>
    <w:p w14:paraId="2B11453E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9A2327" w14:textId="7B31EB12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Thursday </w:t>
      </w:r>
      <w:r w:rsidR="00A53CD0" w:rsidRPr="006A7418">
        <w:rPr>
          <w:rFonts w:ascii="Times New Roman" w:eastAsia="Times New Roman" w:hAnsi="Times New Roman" w:cs="Times New Roman"/>
          <w:b/>
          <w:bCs/>
          <w:color w:val="000000"/>
        </w:rPr>
        <w:t>October</w:t>
      </w:r>
      <w:r w:rsidR="00855842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F31B0" w:rsidRPr="006A7418">
        <w:rPr>
          <w:rFonts w:ascii="Times New Roman" w:eastAsia="Times New Roman" w:hAnsi="Times New Roman" w:cs="Times New Roman"/>
          <w:b/>
          <w:bCs/>
          <w:color w:val="000000"/>
        </w:rPr>
        <w:t>27</w:t>
      </w: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, 20</w:t>
      </w:r>
      <w:r w:rsidR="008F31B0" w:rsidRPr="006A7418">
        <w:rPr>
          <w:rFonts w:ascii="Times New Roman" w:eastAsia="Times New Roman" w:hAnsi="Times New Roman" w:cs="Times New Roman"/>
          <w:b/>
          <w:bCs/>
          <w:color w:val="000000"/>
        </w:rPr>
        <w:t>22</w:t>
      </w:r>
    </w:p>
    <w:p w14:paraId="444381E2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CDA9876" w14:textId="77777777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This is a regularly scheduled meeting beginning at 10:00 a.m.</w:t>
      </w:r>
    </w:p>
    <w:p w14:paraId="27BD0843" w14:textId="77777777" w:rsidR="006A7418" w:rsidRDefault="006A7418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Oklahoma </w:t>
      </w:r>
      <w:r w:rsidR="00B447A2" w:rsidRPr="006A7418">
        <w:rPr>
          <w:rFonts w:ascii="Times New Roman" w:eastAsia="Times New Roman" w:hAnsi="Times New Roman" w:cs="Times New Roman"/>
          <w:color w:val="000000"/>
        </w:rPr>
        <w:t xml:space="preserve">Department of Environmental Quality </w:t>
      </w:r>
    </w:p>
    <w:p w14:paraId="1917CD26" w14:textId="1643F2AB" w:rsidR="00B447A2" w:rsidRP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Multi-purpose Room</w:t>
      </w:r>
      <w:r w:rsidR="006A7418">
        <w:rPr>
          <w:rFonts w:ascii="Times New Roman" w:eastAsia="Times New Roman" w:hAnsi="Times New Roman" w:cs="Times New Roman"/>
          <w:color w:val="000000"/>
        </w:rPr>
        <w:t>, 1</w:t>
      </w:r>
      <w:r w:rsidR="006A7418" w:rsidRPr="006A7418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6A7418">
        <w:rPr>
          <w:rFonts w:ascii="Times New Roman" w:eastAsia="Times New Roman" w:hAnsi="Times New Roman" w:cs="Times New Roman"/>
          <w:color w:val="000000"/>
        </w:rPr>
        <w:t xml:space="preserve"> Floor</w:t>
      </w:r>
    </w:p>
    <w:p w14:paraId="5F335C69" w14:textId="77777777" w:rsidR="006A7418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707 N. Robinson</w:t>
      </w:r>
      <w:r w:rsidR="00C75174" w:rsidRPr="006A74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7705B5" w14:textId="4D0D1DE2" w:rsid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Oklahoma City, OK  73101</w:t>
      </w:r>
    </w:p>
    <w:p w14:paraId="0B4051BA" w14:textId="3D8C1241" w:rsidR="002334C3" w:rsidRDefault="002334C3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693F5B9" w14:textId="77777777" w:rsidR="002334C3" w:rsidRDefault="002334C3" w:rsidP="002334C3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To conserve resources, no hard copies of p</w:t>
      </w:r>
      <w:r w:rsidRPr="00B9565E">
        <w:rPr>
          <w:i/>
          <w:iCs/>
          <w:color w:val="000000" w:themeColor="text1"/>
        </w:rPr>
        <w:t>ublic documents associated with this council agenda,</w:t>
      </w:r>
      <w:r>
        <w:rPr>
          <w:i/>
          <w:iCs/>
          <w:color w:val="000000" w:themeColor="text1"/>
        </w:rPr>
        <w:t xml:space="preserve"> were copied for distribution at this meeting. Documents,</w:t>
      </w:r>
      <w:r w:rsidRPr="00B9565E">
        <w:rPr>
          <w:i/>
          <w:iCs/>
          <w:color w:val="000000" w:themeColor="text1"/>
        </w:rPr>
        <w:t xml:space="preserve"> including </w:t>
      </w:r>
      <w:r>
        <w:rPr>
          <w:i/>
          <w:iCs/>
          <w:color w:val="000000" w:themeColor="text1"/>
        </w:rPr>
        <w:t xml:space="preserve">copies of </w:t>
      </w:r>
      <w:r w:rsidRPr="00B9565E">
        <w:rPr>
          <w:i/>
          <w:iCs/>
          <w:color w:val="000000" w:themeColor="text1"/>
        </w:rPr>
        <w:t>proposed rules, are accessible electronically by following th</w:t>
      </w:r>
      <w:r>
        <w:rPr>
          <w:i/>
          <w:iCs/>
          <w:color w:val="000000" w:themeColor="text1"/>
        </w:rPr>
        <w:t>e</w:t>
      </w:r>
      <w:r w:rsidRPr="00B9565E">
        <w:rPr>
          <w:i/>
          <w:iCs/>
          <w:color w:val="000000" w:themeColor="text1"/>
        </w:rPr>
        <w:t xml:space="preserve"> QR code</w:t>
      </w:r>
      <w:r>
        <w:rPr>
          <w:i/>
          <w:iCs/>
          <w:color w:val="000000" w:themeColor="text1"/>
        </w:rPr>
        <w:t xml:space="preserve"> below</w:t>
      </w:r>
      <w:r w:rsidRPr="3DB75D15">
        <w:rPr>
          <w:i/>
          <w:iCs/>
          <w:color w:val="000000" w:themeColor="text1"/>
        </w:rPr>
        <w:t xml:space="preserve"> or the following website.</w:t>
      </w:r>
    </w:p>
    <w:bookmarkStart w:id="0" w:name="_Hlk116472155"/>
    <w:p w14:paraId="2546BD1C" w14:textId="57C33261" w:rsidR="002334C3" w:rsidRDefault="002334C3" w:rsidP="002334C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fldChar w:fldCharType="begin"/>
      </w:r>
      <w:r>
        <w:instrText xml:space="preserve"> HYPERLINK "https://www.deq.ok.gov/council-meeting-single/?meetingid=MTM0Mjk=" </w:instrText>
      </w:r>
      <w:r>
        <w:fldChar w:fldCharType="separate"/>
      </w:r>
      <w:r w:rsidRPr="00703F1C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  <w:t>Council Meeting - Oklahoma Department of Environmental Quality</w:t>
      </w:r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</w:rPr>
        <w:fldChar w:fldCharType="end"/>
      </w:r>
      <w:bookmarkEnd w:id="0"/>
    </w:p>
    <w:p w14:paraId="25D19B3D" w14:textId="77777777" w:rsidR="002334C3" w:rsidRDefault="002334C3" w:rsidP="002334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753D323F" wp14:editId="47BD98D7">
            <wp:extent cx="2400300" cy="24003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D2AF" w14:textId="77777777" w:rsidR="00B447A2" w:rsidRPr="006A7418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3F96CEC" w14:textId="77777777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Call to Order – </w:t>
      </w:r>
      <w:r w:rsidRPr="006A7418">
        <w:rPr>
          <w:rFonts w:ascii="Times New Roman" w:eastAsia="Times New Roman" w:hAnsi="Times New Roman" w:cs="Times New Roman"/>
          <w:bCs/>
          <w:color w:val="000000"/>
        </w:rPr>
        <w:t>Lee Grater, Chair</w:t>
      </w:r>
    </w:p>
    <w:p w14:paraId="72D48268" w14:textId="77777777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5D9BC677" w14:textId="77777777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>Roll Call</w:t>
      </w:r>
      <w:r w:rsidRPr="006A7418">
        <w:rPr>
          <w:rFonts w:ascii="Times New Roman" w:eastAsia="Times New Roman" w:hAnsi="Times New Roman" w:cs="Times New Roman"/>
          <w:color w:val="000000"/>
        </w:rPr>
        <w:t xml:space="preserve"> – Quiana Fields, Secretary</w:t>
      </w:r>
    </w:p>
    <w:p w14:paraId="3C19B8A5" w14:textId="77138FCA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BB14636" w14:textId="7478222F" w:rsidR="002B36DA" w:rsidRPr="006A7418" w:rsidRDefault="002B36DA" w:rsidP="002B36DA">
      <w:pPr>
        <w:pStyle w:val="NoSpacing"/>
        <w:rPr>
          <w:rFonts w:ascii="Times New Roman" w:hAnsi="Times New Roman"/>
          <w:color w:val="000000"/>
        </w:rPr>
      </w:pPr>
      <w:r w:rsidRPr="006A7418">
        <w:rPr>
          <w:rFonts w:ascii="Times New Roman" w:hAnsi="Times New Roman"/>
          <w:b/>
          <w:color w:val="000000"/>
        </w:rPr>
        <w:t>3.</w:t>
      </w:r>
      <w:r w:rsidRPr="006A7418">
        <w:rPr>
          <w:rFonts w:ascii="Times New Roman" w:hAnsi="Times New Roman"/>
          <w:b/>
          <w:color w:val="000000"/>
        </w:rPr>
        <w:tab/>
        <w:t xml:space="preserve">Director’s Report – </w:t>
      </w:r>
      <w:r w:rsidRPr="006A7418">
        <w:rPr>
          <w:rFonts w:ascii="Times New Roman" w:hAnsi="Times New Roman"/>
          <w:color w:val="000000"/>
        </w:rPr>
        <w:t>Kelly Dixon, DEQ</w:t>
      </w:r>
    </w:p>
    <w:p w14:paraId="45893489" w14:textId="1ADF5951" w:rsidR="002B36DA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57227C9" w14:textId="3AC6ACF6" w:rsidR="002B36DA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6A7418">
        <w:rPr>
          <w:rFonts w:ascii="Times New Roman" w:eastAsia="Times New Roman" w:hAnsi="Times New Roman" w:cs="Times New Roman"/>
          <w:color w:val="000000"/>
        </w:rPr>
        <w:t>.</w:t>
      </w:r>
      <w:r w:rsidRPr="006A7418">
        <w:rPr>
          <w:rFonts w:ascii="Times New Roman" w:eastAsia="Times New Roman" w:hAnsi="Times New Roman" w:cs="Times New Roman"/>
          <w:color w:val="000000"/>
        </w:rPr>
        <w:tab/>
      </w:r>
      <w:r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Budget Presentation – </w:t>
      </w:r>
      <w:r w:rsidRPr="006A7418">
        <w:rPr>
          <w:rFonts w:ascii="Times New Roman" w:eastAsia="Times New Roman" w:hAnsi="Times New Roman" w:cs="Times New Roman"/>
          <w:color w:val="000000"/>
        </w:rPr>
        <w:t>Mike Stickney, DEQ</w:t>
      </w:r>
    </w:p>
    <w:p w14:paraId="0BCCBB58" w14:textId="77777777" w:rsidR="002B36DA" w:rsidRPr="006A7418" w:rsidRDefault="002B36DA" w:rsidP="002B3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83BDC2F" w14:textId="77777777" w:rsidR="002B36DA" w:rsidRPr="006A7418" w:rsidRDefault="002B36DA" w:rsidP="002B36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 xml:space="preserve">Questions and discussion by Council  </w:t>
      </w:r>
    </w:p>
    <w:p w14:paraId="3B7AE046" w14:textId="77777777" w:rsidR="002B36DA" w:rsidRPr="006A7418" w:rsidRDefault="002B36DA" w:rsidP="002B3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II.</w:t>
      </w:r>
      <w:r w:rsidRPr="006A7418">
        <w:rPr>
          <w:rFonts w:ascii="Times New Roman" w:eastAsia="Times New Roman" w:hAnsi="Times New Roman" w:cs="Times New Roman"/>
          <w:color w:val="000000"/>
        </w:rPr>
        <w:tab/>
        <w:t>Questions and discussion by Public</w:t>
      </w:r>
    </w:p>
    <w:p w14:paraId="7A1AD041" w14:textId="77777777" w:rsidR="002B36DA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AB5F138" w14:textId="77777777" w:rsidR="00C819E1" w:rsidRDefault="002B36DA" w:rsidP="00C819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Discussion, Amendment, and Roll Call Vote to Approve </w:t>
      </w:r>
      <w:r w:rsidR="00B447A2" w:rsidRPr="006A7418">
        <w:rPr>
          <w:rFonts w:ascii="Times New Roman" w:eastAsia="Times New Roman" w:hAnsi="Times New Roman" w:cs="Times New Roman"/>
          <w:color w:val="000000"/>
        </w:rPr>
        <w:t>th</w:t>
      </w:r>
      <w:r w:rsidR="00900939" w:rsidRPr="006A7418">
        <w:rPr>
          <w:rFonts w:ascii="Times New Roman" w:eastAsia="Times New Roman" w:hAnsi="Times New Roman" w:cs="Times New Roman"/>
          <w:color w:val="000000"/>
        </w:rPr>
        <w:t xml:space="preserve">e minutes of the October </w:t>
      </w:r>
      <w:r w:rsidR="008F31B0" w:rsidRPr="006A7418">
        <w:rPr>
          <w:rFonts w:ascii="Times New Roman" w:eastAsia="Times New Roman" w:hAnsi="Times New Roman" w:cs="Times New Roman"/>
          <w:color w:val="000000"/>
        </w:rPr>
        <w:t>21</w:t>
      </w:r>
      <w:r w:rsidR="00900939" w:rsidRPr="006A7418">
        <w:rPr>
          <w:rFonts w:ascii="Times New Roman" w:eastAsia="Times New Roman" w:hAnsi="Times New Roman" w:cs="Times New Roman"/>
          <w:color w:val="000000"/>
        </w:rPr>
        <w:t>, 20</w:t>
      </w:r>
      <w:r w:rsidR="005F33C7" w:rsidRPr="006A7418">
        <w:rPr>
          <w:rFonts w:ascii="Times New Roman" w:eastAsia="Times New Roman" w:hAnsi="Times New Roman" w:cs="Times New Roman"/>
          <w:color w:val="000000"/>
        </w:rPr>
        <w:t>21</w:t>
      </w:r>
      <w:r w:rsidR="00B447A2" w:rsidRPr="006A7418">
        <w:rPr>
          <w:rFonts w:ascii="Times New Roman" w:eastAsia="Times New Roman" w:hAnsi="Times New Roman" w:cs="Times New Roman"/>
          <w:color w:val="FF0000"/>
        </w:rPr>
        <w:t xml:space="preserve"> </w:t>
      </w:r>
      <w:r w:rsidR="00B447A2" w:rsidRPr="006A7418">
        <w:rPr>
          <w:rFonts w:ascii="Times New Roman" w:eastAsia="Times New Roman" w:hAnsi="Times New Roman" w:cs="Times New Roman"/>
          <w:color w:val="000000"/>
        </w:rPr>
        <w:t>Hazardous</w:t>
      </w:r>
      <w:r w:rsidR="00835573">
        <w:rPr>
          <w:rFonts w:ascii="Times New Roman" w:eastAsia="Times New Roman" w:hAnsi="Times New Roman" w:cs="Times New Roman"/>
          <w:color w:val="000000"/>
        </w:rPr>
        <w:t xml:space="preserve"> </w:t>
      </w:r>
      <w:r w:rsidR="00B447A2" w:rsidRPr="006A7418">
        <w:rPr>
          <w:rFonts w:ascii="Times New Roman" w:eastAsia="Times New Roman" w:hAnsi="Times New Roman" w:cs="Times New Roman"/>
          <w:color w:val="000000"/>
        </w:rPr>
        <w:t>Waste Management Advisory Council meeting.</w:t>
      </w:r>
    </w:p>
    <w:p w14:paraId="66B1FA1F" w14:textId="77777777" w:rsidR="00C819E1" w:rsidRDefault="00C819E1" w:rsidP="00C819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1E5602F" w14:textId="19138732" w:rsidR="00B447A2" w:rsidRPr="00C819E1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E1">
        <w:rPr>
          <w:rFonts w:ascii="Times New Roman" w:eastAsia="Times New Roman" w:hAnsi="Times New Roman" w:cs="Times New Roman"/>
          <w:color w:val="000000"/>
        </w:rPr>
        <w:t xml:space="preserve">Questions and discussion by Council  </w:t>
      </w:r>
    </w:p>
    <w:p w14:paraId="116660FB" w14:textId="1FA329D8" w:rsidR="00C819E1" w:rsidRPr="00C819E1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E1">
        <w:rPr>
          <w:rFonts w:ascii="Times New Roman" w:eastAsia="Times New Roman" w:hAnsi="Times New Roman" w:cs="Times New Roman"/>
          <w:color w:val="000000"/>
        </w:rPr>
        <w:t>Questions and discussion by Public</w:t>
      </w:r>
    </w:p>
    <w:p w14:paraId="3A2037D8" w14:textId="36A274C4" w:rsidR="00B447A2" w:rsidRPr="00C819E1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19E1">
        <w:rPr>
          <w:rFonts w:ascii="Times New Roman" w:eastAsia="Times New Roman" w:hAnsi="Times New Roman" w:cs="Times New Roman"/>
          <w:color w:val="000000"/>
        </w:rPr>
        <w:t>Roll-call vote by the Council</w:t>
      </w:r>
    </w:p>
    <w:p w14:paraId="010B3197" w14:textId="77777777" w:rsidR="00B447A2" w:rsidRPr="006A7418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BCCAFB" w14:textId="0DE2B96D" w:rsidR="00B447A2" w:rsidRPr="006A7418" w:rsidRDefault="002B36DA" w:rsidP="00CA5F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55842" w:rsidRPr="006A7418">
        <w:rPr>
          <w:rFonts w:ascii="Times New Roman" w:eastAsia="Times New Roman" w:hAnsi="Times New Roman" w:cs="Times New Roman"/>
          <w:b/>
          <w:bCs/>
          <w:color w:val="000000"/>
        </w:rPr>
        <w:t>Presentation</w:t>
      </w:r>
      <w:r w:rsidR="00A87ABA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855842" w:rsidRPr="006A7418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  <w:r w:rsidR="00A87ABA" w:rsidRPr="006A7418">
        <w:rPr>
          <w:rFonts w:ascii="Times New Roman" w:eastAsia="Times New Roman" w:hAnsi="Times New Roman" w:cs="Times New Roman"/>
          <w:b/>
          <w:bCs/>
          <w:color w:val="000000"/>
        </w:rPr>
        <w:t>, and Roll</w:t>
      </w:r>
      <w:r w:rsidR="002976AF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 C</w:t>
      </w:r>
      <w:r w:rsidR="00A87ABA" w:rsidRPr="006A7418">
        <w:rPr>
          <w:rFonts w:ascii="Times New Roman" w:eastAsia="Times New Roman" w:hAnsi="Times New Roman" w:cs="Times New Roman"/>
          <w:b/>
          <w:bCs/>
          <w:color w:val="000000"/>
        </w:rPr>
        <w:t>all Vote</w:t>
      </w:r>
      <w:r w:rsidR="00855842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55842" w:rsidRPr="006A7418">
        <w:rPr>
          <w:rFonts w:ascii="Times New Roman" w:eastAsia="Times New Roman" w:hAnsi="Times New Roman" w:cs="Times New Roman"/>
          <w:bCs/>
          <w:color w:val="000000"/>
        </w:rPr>
        <w:t>of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447A2" w:rsidRPr="006A7418">
        <w:rPr>
          <w:rFonts w:ascii="Times New Roman" w:eastAsia="Times New Roman" w:hAnsi="Times New Roman" w:cs="Times New Roman"/>
          <w:bCs/>
          <w:color w:val="000000"/>
        </w:rPr>
        <w:t>the incorpor</w:t>
      </w:r>
      <w:r w:rsidR="00CA5F91" w:rsidRPr="006A7418">
        <w:rPr>
          <w:rFonts w:ascii="Times New Roman" w:eastAsia="Times New Roman" w:hAnsi="Times New Roman" w:cs="Times New Roman"/>
          <w:bCs/>
          <w:color w:val="000000"/>
        </w:rPr>
        <w:t>ation by reference of</w:t>
      </w:r>
      <w:r w:rsidR="00B447A2" w:rsidRPr="006A7418">
        <w:rPr>
          <w:rFonts w:ascii="Times New Roman" w:eastAsia="Times New Roman" w:hAnsi="Times New Roman" w:cs="Times New Roman"/>
          <w:bCs/>
          <w:color w:val="000000"/>
        </w:rPr>
        <w:t xml:space="preserve"> federal</w:t>
      </w:r>
      <w:r w:rsidR="00CA5F91" w:rsidRPr="006A7418">
        <w:rPr>
          <w:rFonts w:ascii="Times New Roman" w:eastAsia="Times New Roman" w:hAnsi="Times New Roman" w:cs="Times New Roman"/>
          <w:bCs/>
          <w:color w:val="000000"/>
        </w:rPr>
        <w:t xml:space="preserve"> rule changes from the</w:t>
      </w:r>
      <w:r w:rsidR="00855842" w:rsidRPr="006A7418">
        <w:rPr>
          <w:rFonts w:ascii="Times New Roman" w:eastAsia="Times New Roman" w:hAnsi="Times New Roman" w:cs="Times New Roman"/>
          <w:bCs/>
          <w:color w:val="000000"/>
        </w:rPr>
        <w:t xml:space="preserve"> year that ended </w:t>
      </w:r>
      <w:r w:rsidR="00440A19">
        <w:rPr>
          <w:rFonts w:ascii="Times New Roman" w:eastAsia="Times New Roman" w:hAnsi="Times New Roman" w:cs="Times New Roman"/>
          <w:bCs/>
          <w:color w:val="000000"/>
        </w:rPr>
        <w:t>June</w:t>
      </w:r>
      <w:r w:rsidR="00855842" w:rsidRPr="006A74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40A19">
        <w:rPr>
          <w:rFonts w:ascii="Times New Roman" w:eastAsia="Times New Roman" w:hAnsi="Times New Roman" w:cs="Times New Roman"/>
          <w:bCs/>
          <w:color w:val="000000"/>
        </w:rPr>
        <w:t>30</w:t>
      </w:r>
      <w:r w:rsidR="00855842" w:rsidRPr="006A7418">
        <w:rPr>
          <w:rFonts w:ascii="Times New Roman" w:eastAsia="Times New Roman" w:hAnsi="Times New Roman" w:cs="Times New Roman"/>
          <w:bCs/>
          <w:color w:val="000000"/>
        </w:rPr>
        <w:t>, 20</w:t>
      </w:r>
      <w:r w:rsidR="008F31B0" w:rsidRPr="006A7418">
        <w:rPr>
          <w:rFonts w:ascii="Times New Roman" w:eastAsia="Times New Roman" w:hAnsi="Times New Roman" w:cs="Times New Roman"/>
          <w:bCs/>
          <w:color w:val="000000"/>
        </w:rPr>
        <w:t>22</w:t>
      </w:r>
      <w:r w:rsidR="00CA5F91" w:rsidRPr="006A7418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5EC3DDE4" w14:textId="77777777" w:rsidR="00855842" w:rsidRPr="006A7418" w:rsidRDefault="00855842" w:rsidP="008558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B246473" w14:textId="22FDF0F2" w:rsidR="00B447A2" w:rsidRPr="006A7418" w:rsidRDefault="00B447A2" w:rsidP="00CE6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 xml:space="preserve">Introduction and </w:t>
      </w:r>
      <w:r w:rsidR="00835573">
        <w:rPr>
          <w:rFonts w:ascii="Times New Roman" w:eastAsia="Times New Roman" w:hAnsi="Times New Roman" w:cs="Times New Roman"/>
          <w:bCs/>
          <w:color w:val="000000"/>
        </w:rPr>
        <w:t>p</w:t>
      </w:r>
      <w:r w:rsidRPr="006A7418">
        <w:rPr>
          <w:rFonts w:ascii="Times New Roman" w:eastAsia="Times New Roman" w:hAnsi="Times New Roman" w:cs="Times New Roman"/>
          <w:bCs/>
          <w:color w:val="000000"/>
        </w:rPr>
        <w:t>resentation:  Mike Edwards</w:t>
      </w:r>
      <w:r w:rsidR="00204509" w:rsidRPr="006A7418">
        <w:rPr>
          <w:rFonts w:ascii="Times New Roman" w:eastAsia="Times New Roman" w:hAnsi="Times New Roman" w:cs="Times New Roman"/>
          <w:bCs/>
          <w:color w:val="000000"/>
        </w:rPr>
        <w:t xml:space="preserve"> and Ryan Kirk</w:t>
      </w:r>
      <w:r w:rsidR="002B36DA" w:rsidRPr="006A7418">
        <w:rPr>
          <w:rFonts w:ascii="Times New Roman" w:eastAsia="Times New Roman" w:hAnsi="Times New Roman" w:cs="Times New Roman"/>
          <w:bCs/>
          <w:color w:val="000000"/>
        </w:rPr>
        <w:t>, DEQ</w:t>
      </w:r>
    </w:p>
    <w:p w14:paraId="5E2E437A" w14:textId="77777777" w:rsidR="00B447A2" w:rsidRPr="006A7418" w:rsidRDefault="00B447A2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Questions and discussion by Council</w:t>
      </w:r>
    </w:p>
    <w:p w14:paraId="2FDF85E6" w14:textId="77777777" w:rsidR="00B447A2" w:rsidRPr="006A7418" w:rsidRDefault="00B447A2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Questions and discussion by public</w:t>
      </w:r>
    </w:p>
    <w:p w14:paraId="2D209595" w14:textId="1CFF9AA8" w:rsidR="00A53CD0" w:rsidRPr="006A7418" w:rsidRDefault="00A53CD0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Roll</w:t>
      </w:r>
      <w:r w:rsidR="002976AF" w:rsidRPr="006A7418">
        <w:rPr>
          <w:rFonts w:ascii="Times New Roman" w:eastAsia="Times New Roman" w:hAnsi="Times New Roman" w:cs="Times New Roman"/>
          <w:color w:val="000000"/>
        </w:rPr>
        <w:t xml:space="preserve"> </w:t>
      </w:r>
      <w:r w:rsidRPr="006A7418">
        <w:rPr>
          <w:rFonts w:ascii="Times New Roman" w:eastAsia="Times New Roman" w:hAnsi="Times New Roman" w:cs="Times New Roman"/>
          <w:color w:val="000000"/>
        </w:rPr>
        <w:t>call vote by the Council</w:t>
      </w:r>
    </w:p>
    <w:p w14:paraId="5617447A" w14:textId="77777777" w:rsidR="00B447A2" w:rsidRPr="006A7418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42A59E84" w14:textId="07B8F954" w:rsidR="00B447A2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2976AF" w:rsidRPr="006A741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976AF"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Election of Officers for 2023 – </w:t>
      </w:r>
      <w:r w:rsidR="002976AF" w:rsidRPr="006A7418">
        <w:rPr>
          <w:rFonts w:ascii="Times New Roman" w:eastAsia="Times New Roman" w:hAnsi="Times New Roman" w:cs="Times New Roman"/>
          <w:color w:val="000000"/>
        </w:rPr>
        <w:t>Lee Grater, Chair</w:t>
      </w:r>
    </w:p>
    <w:p w14:paraId="6A727793" w14:textId="77777777" w:rsidR="002B36DA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668964B" w14:textId="6E6F5D17" w:rsidR="002976AF" w:rsidRPr="006A7418" w:rsidRDefault="002976AF" w:rsidP="00CE6D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Nominations by Council</w:t>
      </w:r>
    </w:p>
    <w:p w14:paraId="655A8E44" w14:textId="2C653439" w:rsidR="002976AF" w:rsidRPr="006A7418" w:rsidRDefault="002976AF" w:rsidP="00CE6D2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Roll call vote</w:t>
      </w:r>
    </w:p>
    <w:p w14:paraId="15521E16" w14:textId="77777777" w:rsidR="00A87ABA" w:rsidRPr="006A7418" w:rsidRDefault="00A87AB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B686DBF" w14:textId="1C937913" w:rsidR="002976AF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2976AF" w:rsidRPr="006A741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976AF"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>Set Meeting Dates for 2023</w:t>
      </w:r>
    </w:p>
    <w:p w14:paraId="5958050D" w14:textId="77777777" w:rsidR="002B36DA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BAD68D" w14:textId="2E98D9F0" w:rsidR="002976AF" w:rsidRPr="006A7418" w:rsidRDefault="002976AF" w:rsidP="00CE6D2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Discussion by Council</w:t>
      </w:r>
    </w:p>
    <w:p w14:paraId="61C5C2F3" w14:textId="77777777" w:rsidR="002976AF" w:rsidRPr="006A7418" w:rsidRDefault="002976AF" w:rsidP="00CE6D26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7418">
        <w:rPr>
          <w:rFonts w:ascii="Times New Roman" w:eastAsia="Times New Roman" w:hAnsi="Times New Roman" w:cs="Times New Roman"/>
          <w:bCs/>
          <w:color w:val="000000"/>
        </w:rPr>
        <w:t>Roll call vote</w:t>
      </w:r>
    </w:p>
    <w:p w14:paraId="76F3EEF1" w14:textId="77777777" w:rsidR="002976AF" w:rsidRPr="006A7418" w:rsidRDefault="002976AF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BF02B2" w14:textId="594E6DE1" w:rsidR="00B447A2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>New Business</w:t>
      </w:r>
    </w:p>
    <w:p w14:paraId="7F43E739" w14:textId="77777777" w:rsidR="002B36DA" w:rsidRPr="006A7418" w:rsidRDefault="002B36DA" w:rsidP="00B447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8D75136" w14:textId="20C6A20F" w:rsidR="00B447A2" w:rsidRPr="006A7418" w:rsidRDefault="00B447A2" w:rsidP="00B447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A7418">
        <w:rPr>
          <w:rFonts w:ascii="Times New Roman" w:eastAsia="Times New Roman" w:hAnsi="Times New Roman" w:cs="Times New Roman"/>
          <w:color w:val="000000"/>
        </w:rPr>
        <w:t>Limited to any matter not known or which could not have been reasonably foreseen prior to the time of posting the agenda (24 hours prior to the meeting).</w:t>
      </w:r>
    </w:p>
    <w:p w14:paraId="075369B3" w14:textId="77777777" w:rsidR="002F0547" w:rsidRPr="006A7418" w:rsidRDefault="002F0547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0AACC7" w14:textId="37B560D0" w:rsidR="00B447A2" w:rsidRPr="006A7418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447A2" w:rsidRPr="006A7418">
        <w:rPr>
          <w:rFonts w:ascii="Times New Roman" w:eastAsia="Times New Roman" w:hAnsi="Times New Roman" w:cs="Times New Roman"/>
          <w:b/>
          <w:bCs/>
          <w:color w:val="000000"/>
        </w:rPr>
        <w:tab/>
        <w:t>Adjournment</w:t>
      </w:r>
    </w:p>
    <w:p w14:paraId="02932357" w14:textId="77777777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BF7A4C" w14:textId="77777777" w:rsidR="00B447A2" w:rsidRPr="006A7418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418">
        <w:rPr>
          <w:rFonts w:ascii="Times New Roman" w:eastAsia="Times New Roman" w:hAnsi="Times New Roman" w:cs="Times New Roman"/>
          <w:b/>
          <w:bCs/>
          <w:color w:val="000000"/>
        </w:rPr>
        <w:t>ACCOMMODATION</w:t>
      </w:r>
    </w:p>
    <w:p w14:paraId="4748B4A9" w14:textId="77777777" w:rsidR="00835573" w:rsidRDefault="00835573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C3B093" w14:textId="03113C73" w:rsidR="00B447A2" w:rsidRPr="006A7418" w:rsidRDefault="00B447A2" w:rsidP="00B447A2">
      <w:pPr>
        <w:spacing w:after="0" w:line="240" w:lineRule="auto"/>
        <w:jc w:val="both"/>
        <w:rPr>
          <w:color w:val="000000"/>
          <w:u w:val="single"/>
        </w:rPr>
      </w:pPr>
      <w:r w:rsidRPr="006A7418">
        <w:rPr>
          <w:rFonts w:ascii="Times New Roman" w:eastAsia="Times New Roman" w:hAnsi="Times New Roman" w:cs="Times New Roman"/>
          <w:color w:val="000000"/>
        </w:rPr>
        <w:t>Should you desire to attend but have a disability and need an accommodation, please notify the DEQ three days in advance at (405) 702-5100. For hearing impa</w:t>
      </w:r>
      <w:r w:rsidR="007A13F8" w:rsidRPr="006A7418">
        <w:rPr>
          <w:rFonts w:ascii="Times New Roman" w:eastAsia="Times New Roman" w:hAnsi="Times New Roman" w:cs="Times New Roman"/>
          <w:color w:val="000000"/>
        </w:rPr>
        <w:t>ired, the TDD Relay Number is 1-</w:t>
      </w:r>
      <w:r w:rsidRPr="006A7418">
        <w:rPr>
          <w:rFonts w:ascii="Times New Roman" w:eastAsia="Times New Roman" w:hAnsi="Times New Roman" w:cs="Times New Roman"/>
          <w:color w:val="000000"/>
        </w:rPr>
        <w:t>800</w:t>
      </w:r>
      <w:r w:rsidR="007A13F8" w:rsidRPr="006A7418">
        <w:rPr>
          <w:rFonts w:ascii="Times New Roman" w:eastAsia="Times New Roman" w:hAnsi="Times New Roman" w:cs="Times New Roman"/>
          <w:color w:val="000000"/>
        </w:rPr>
        <w:t xml:space="preserve"> </w:t>
      </w:r>
      <w:r w:rsidRPr="006A7418">
        <w:rPr>
          <w:rFonts w:ascii="Times New Roman" w:eastAsia="Times New Roman" w:hAnsi="Times New Roman" w:cs="Times New Roman"/>
          <w:color w:val="000000"/>
        </w:rPr>
        <w:t>722</w:t>
      </w:r>
      <w:r w:rsidR="007A13F8" w:rsidRPr="006A7418">
        <w:rPr>
          <w:rFonts w:ascii="Times New Roman" w:eastAsia="Times New Roman" w:hAnsi="Times New Roman" w:cs="Times New Roman"/>
          <w:color w:val="000000"/>
        </w:rPr>
        <w:t>-</w:t>
      </w:r>
      <w:r w:rsidRPr="006A7418">
        <w:rPr>
          <w:rFonts w:ascii="Times New Roman" w:eastAsia="Times New Roman" w:hAnsi="Times New Roman" w:cs="Times New Roman"/>
          <w:color w:val="000000"/>
        </w:rPr>
        <w:t xml:space="preserve">0353. Current and proposed rules are available at the Land Protection Division office located at 707 N. Robinson, Oklahoma City, or by calling that office at (405) 702-5100.  Current and proposed rules are also available through the DEQ website located at the following </w:t>
      </w:r>
      <w:r w:rsidR="00CE6D26" w:rsidRPr="006A7418">
        <w:rPr>
          <w:color w:val="000000"/>
        </w:rPr>
        <w:t xml:space="preserve">link: </w:t>
      </w:r>
      <w:hyperlink r:id="rId8" w:history="1">
        <w:r w:rsidR="00CE6D26" w:rsidRPr="006A7418">
          <w:rPr>
            <w:color w:val="1F497D" w:themeColor="text2"/>
            <w:u w:val="single"/>
          </w:rPr>
          <w:t>Council Meeting - Oklahoma Department of Environmental Quality</w:t>
        </w:r>
      </w:hyperlink>
      <w:r w:rsidRPr="006A741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599E4B" w14:textId="77777777" w:rsidR="00685CFA" w:rsidRPr="006A7418" w:rsidRDefault="00685CFA">
      <w:pPr>
        <w:rPr>
          <w:color w:val="FF0000"/>
        </w:rPr>
      </w:pPr>
    </w:p>
    <w:sectPr w:rsidR="00685CFA" w:rsidRPr="006A7418" w:rsidSect="001E3C4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54F0" w14:textId="77777777" w:rsidR="003A2314" w:rsidRDefault="003A2314">
      <w:pPr>
        <w:spacing w:after="0" w:line="240" w:lineRule="auto"/>
      </w:pPr>
      <w:r>
        <w:separator/>
      </w:r>
    </w:p>
  </w:endnote>
  <w:endnote w:type="continuationSeparator" w:id="0">
    <w:p w14:paraId="1E39A858" w14:textId="77777777" w:rsidR="003A2314" w:rsidRDefault="003A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2CC0" w14:textId="77777777" w:rsidR="004E795C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66AF7" w14:textId="77777777" w:rsidR="004E795C" w:rsidRDefault="003A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E65" w14:textId="77777777" w:rsidR="004E795C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8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59E9F5" w14:textId="77777777" w:rsidR="004E795C" w:rsidRDefault="003A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BE8E" w14:textId="77777777" w:rsidR="003A2314" w:rsidRDefault="003A2314">
      <w:pPr>
        <w:spacing w:after="0" w:line="240" w:lineRule="auto"/>
      </w:pPr>
      <w:r>
        <w:separator/>
      </w:r>
    </w:p>
  </w:footnote>
  <w:footnote w:type="continuationSeparator" w:id="0">
    <w:p w14:paraId="61CFAFD1" w14:textId="77777777" w:rsidR="003A2314" w:rsidRDefault="003A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99"/>
    <w:multiLevelType w:val="hybridMultilevel"/>
    <w:tmpl w:val="CCA0B17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A64"/>
    <w:multiLevelType w:val="hybridMultilevel"/>
    <w:tmpl w:val="80F266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45C"/>
    <w:multiLevelType w:val="hybridMultilevel"/>
    <w:tmpl w:val="F0D0FE1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54E"/>
    <w:multiLevelType w:val="hybridMultilevel"/>
    <w:tmpl w:val="943EB1BA"/>
    <w:lvl w:ilvl="0" w:tplc="FE34D7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F3FBA"/>
    <w:multiLevelType w:val="hybridMultilevel"/>
    <w:tmpl w:val="80F266A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99E"/>
    <w:multiLevelType w:val="hybridMultilevel"/>
    <w:tmpl w:val="A8AA0024"/>
    <w:lvl w:ilvl="0" w:tplc="9232F9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2CC"/>
    <w:multiLevelType w:val="hybridMultilevel"/>
    <w:tmpl w:val="4D1811E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7F6"/>
    <w:multiLevelType w:val="hybridMultilevel"/>
    <w:tmpl w:val="E16EEB6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3899"/>
    <w:multiLevelType w:val="hybridMultilevel"/>
    <w:tmpl w:val="348431F6"/>
    <w:lvl w:ilvl="0" w:tplc="2C5E7C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764F1"/>
    <w:multiLevelType w:val="hybridMultilevel"/>
    <w:tmpl w:val="80F266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42AC7"/>
    <w:multiLevelType w:val="hybridMultilevel"/>
    <w:tmpl w:val="879C0B2A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32361">
    <w:abstractNumId w:val="4"/>
  </w:num>
  <w:num w:numId="2" w16cid:durableId="1485009790">
    <w:abstractNumId w:val="7"/>
  </w:num>
  <w:num w:numId="3" w16cid:durableId="272440350">
    <w:abstractNumId w:val="6"/>
  </w:num>
  <w:num w:numId="4" w16cid:durableId="489519369">
    <w:abstractNumId w:val="10"/>
  </w:num>
  <w:num w:numId="5" w16cid:durableId="1826044939">
    <w:abstractNumId w:val="2"/>
  </w:num>
  <w:num w:numId="6" w16cid:durableId="1810049079">
    <w:abstractNumId w:val="0"/>
  </w:num>
  <w:num w:numId="7" w16cid:durableId="63259637">
    <w:abstractNumId w:val="5"/>
  </w:num>
  <w:num w:numId="8" w16cid:durableId="589236954">
    <w:abstractNumId w:val="1"/>
  </w:num>
  <w:num w:numId="9" w16cid:durableId="1051462031">
    <w:abstractNumId w:val="9"/>
  </w:num>
  <w:num w:numId="10" w16cid:durableId="373506679">
    <w:abstractNumId w:val="3"/>
  </w:num>
  <w:num w:numId="11" w16cid:durableId="1783569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A2"/>
    <w:rsid w:val="000C25C1"/>
    <w:rsid w:val="00163C03"/>
    <w:rsid w:val="001E3C4B"/>
    <w:rsid w:val="00204509"/>
    <w:rsid w:val="00221A29"/>
    <w:rsid w:val="002334C3"/>
    <w:rsid w:val="002976AF"/>
    <w:rsid w:val="002B36DA"/>
    <w:rsid w:val="002F0547"/>
    <w:rsid w:val="003A1898"/>
    <w:rsid w:val="003A2314"/>
    <w:rsid w:val="00440A19"/>
    <w:rsid w:val="004D4908"/>
    <w:rsid w:val="005F33C7"/>
    <w:rsid w:val="00685CFA"/>
    <w:rsid w:val="00695D8F"/>
    <w:rsid w:val="006A7418"/>
    <w:rsid w:val="006D3706"/>
    <w:rsid w:val="00704A32"/>
    <w:rsid w:val="007A13F8"/>
    <w:rsid w:val="007F6DC8"/>
    <w:rsid w:val="00835573"/>
    <w:rsid w:val="00855842"/>
    <w:rsid w:val="0089029D"/>
    <w:rsid w:val="008F31B0"/>
    <w:rsid w:val="00900939"/>
    <w:rsid w:val="009B5DD8"/>
    <w:rsid w:val="009D59C5"/>
    <w:rsid w:val="00A53CD0"/>
    <w:rsid w:val="00A87ABA"/>
    <w:rsid w:val="00B217E0"/>
    <w:rsid w:val="00B447A2"/>
    <w:rsid w:val="00B559F9"/>
    <w:rsid w:val="00C75174"/>
    <w:rsid w:val="00C819E1"/>
    <w:rsid w:val="00CA5F91"/>
    <w:rsid w:val="00CE6D26"/>
    <w:rsid w:val="00DE0062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26B2"/>
  <w15:docId w15:val="{E700CFCB-761B-46A4-8F1C-AD87704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A2"/>
  </w:style>
  <w:style w:type="character" w:styleId="PageNumber">
    <w:name w:val="page number"/>
    <w:basedOn w:val="DefaultParagraphFont"/>
    <w:rsid w:val="00B447A2"/>
  </w:style>
  <w:style w:type="paragraph" w:styleId="ListParagraph">
    <w:name w:val="List Paragraph"/>
    <w:basedOn w:val="Normal"/>
    <w:uiPriority w:val="34"/>
    <w:qFormat/>
    <w:rsid w:val="00900939"/>
    <w:pPr>
      <w:ind w:left="720"/>
      <w:contextualSpacing/>
    </w:pPr>
  </w:style>
  <w:style w:type="paragraph" w:styleId="NoSpacing">
    <w:name w:val="No Spacing"/>
    <w:uiPriority w:val="1"/>
    <w:qFormat/>
    <w:rsid w:val="00DE00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3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q.ok.gov/council-meeting-single/?meetingid=MTM0Mjk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Ryan Kirk</cp:lastModifiedBy>
  <cp:revision>11</cp:revision>
  <cp:lastPrinted>2022-10-12T21:01:00Z</cp:lastPrinted>
  <dcterms:created xsi:type="dcterms:W3CDTF">2022-10-11T18:03:00Z</dcterms:created>
  <dcterms:modified xsi:type="dcterms:W3CDTF">2022-10-14T19:32:00Z</dcterms:modified>
</cp:coreProperties>
</file>