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C0D4" w14:textId="5EC98383" w:rsidR="00B967C2" w:rsidRPr="0041558F" w:rsidRDefault="00B967C2" w:rsidP="144996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14499601">
        <w:rPr>
          <w:sz w:val="24"/>
          <w:szCs w:val="24"/>
          <w:lang w:val="en-CA"/>
        </w:rPr>
        <w:fldChar w:fldCharType="begin"/>
      </w:r>
      <w:r w:rsidRPr="14499601">
        <w:rPr>
          <w:sz w:val="24"/>
          <w:szCs w:val="24"/>
          <w:lang w:val="en-CA"/>
        </w:rPr>
        <w:instrText xml:space="preserve"> SEQ CHAPTER \h \r 1</w:instrText>
      </w:r>
      <w:r w:rsidRPr="14499601">
        <w:rPr>
          <w:sz w:val="24"/>
          <w:szCs w:val="24"/>
          <w:lang w:val="en-CA"/>
        </w:rPr>
        <w:fldChar w:fldCharType="end"/>
      </w:r>
      <w:r w:rsidRPr="14499601">
        <w:rPr>
          <w:b/>
          <w:bCs/>
          <w:sz w:val="24"/>
          <w:szCs w:val="24"/>
        </w:rPr>
        <w:t>TITLE 252.  DEPARTMENT OF ENVIRONMENTAL QUALITY</w:t>
      </w:r>
    </w:p>
    <w:p w14:paraId="4B8A0628" w14:textId="05EA627E" w:rsidR="00B967C2" w:rsidRPr="0041558F" w:rsidRDefault="00B967C2" w:rsidP="0013280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41558F">
        <w:rPr>
          <w:b/>
          <w:bCs/>
          <w:sz w:val="24"/>
          <w:szCs w:val="24"/>
        </w:rPr>
        <w:t xml:space="preserve">CHAPTER </w:t>
      </w:r>
      <w:r w:rsidR="0013067E">
        <w:rPr>
          <w:b/>
          <w:bCs/>
          <w:sz w:val="24"/>
          <w:szCs w:val="24"/>
        </w:rPr>
        <w:t>515</w:t>
      </w:r>
      <w:r w:rsidRPr="0041558F">
        <w:rPr>
          <w:b/>
          <w:bCs/>
          <w:sz w:val="24"/>
          <w:szCs w:val="24"/>
        </w:rPr>
        <w:t xml:space="preserve">.  </w:t>
      </w:r>
      <w:r w:rsidR="0013067E">
        <w:rPr>
          <w:b/>
          <w:bCs/>
          <w:sz w:val="24"/>
          <w:szCs w:val="24"/>
        </w:rPr>
        <w:t>MANAGEMENT OF SOLID WASTE</w:t>
      </w:r>
    </w:p>
    <w:p w14:paraId="672A6659" w14:textId="77777777" w:rsidR="00B967C2" w:rsidRPr="0041558F"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4836673" w14:textId="03415A25" w:rsidR="00B967C2" w:rsidRPr="0041558F" w:rsidRDefault="00B967C2" w:rsidP="0069CD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r w:rsidRPr="0069CD46">
        <w:rPr>
          <w:b/>
          <w:bCs/>
          <w:sz w:val="24"/>
          <w:szCs w:val="24"/>
        </w:rPr>
        <w:t>RULEMAKING ACTION:</w:t>
      </w:r>
    </w:p>
    <w:p w14:paraId="6C90A85B" w14:textId="77777777" w:rsidR="00B967C2" w:rsidRPr="0041558F"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4"/>
          <w:szCs w:val="24"/>
        </w:rPr>
      </w:pPr>
      <w:r w:rsidRPr="0041558F">
        <w:rPr>
          <w:sz w:val="24"/>
          <w:szCs w:val="24"/>
        </w:rPr>
        <w:t>Notice of proposed PERMANENT rulemaking</w:t>
      </w:r>
    </w:p>
    <w:p w14:paraId="196F1D30" w14:textId="0C9B087E" w:rsidR="0008740B"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r w:rsidRPr="0041558F">
        <w:rPr>
          <w:b/>
          <w:bCs/>
          <w:sz w:val="24"/>
          <w:szCs w:val="24"/>
        </w:rPr>
        <w:t>PROPOSED RULES:</w:t>
      </w:r>
    </w:p>
    <w:p w14:paraId="32A17A41" w14:textId="4D998975" w:rsidR="00FF1AD8" w:rsidRDefault="00FF1AD8"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bookmarkStart w:id="0" w:name="_Hlk149042202"/>
      <w:r>
        <w:rPr>
          <w:b/>
          <w:bCs/>
          <w:sz w:val="24"/>
          <w:szCs w:val="24"/>
        </w:rPr>
        <w:tab/>
      </w:r>
      <w:r>
        <w:rPr>
          <w:sz w:val="24"/>
          <w:szCs w:val="24"/>
        </w:rPr>
        <w:t>Subchapter 11.  Liner Design</w:t>
      </w:r>
    </w:p>
    <w:p w14:paraId="163B39A1" w14:textId="12C7B41F" w:rsidR="00FF1AD8" w:rsidRDefault="00FF1AD8"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Part 1.  General Provisions</w:t>
      </w:r>
    </w:p>
    <w:p w14:paraId="1255BEFD" w14:textId="13F20C51" w:rsidR="00FF1AD8" w:rsidRDefault="00FF1AD8"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252:515-11-3  [AMENDED]</w:t>
      </w:r>
    </w:p>
    <w:p w14:paraId="47CF4B67" w14:textId="1669A94E" w:rsidR="00FF1AD8" w:rsidRDefault="00FF1AD8"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Subchapter 43.  Composting Facilities</w:t>
      </w:r>
    </w:p>
    <w:p w14:paraId="6E90C536" w14:textId="413A8096" w:rsidR="00FF1AD8" w:rsidRDefault="00FF1AD8"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Part 3.  Plans and Permits</w:t>
      </w:r>
    </w:p>
    <w:p w14:paraId="47471921" w14:textId="41B0DB39" w:rsidR="00FF1AD8" w:rsidRPr="00FF1AD8" w:rsidRDefault="00FF1AD8" w:rsidP="00FF1AD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252:515-43-31  [AMENDED]</w:t>
      </w:r>
    </w:p>
    <w:bookmarkEnd w:id="0"/>
    <w:p w14:paraId="79DF0A3D" w14:textId="17418633" w:rsidR="00B967C2" w:rsidRPr="000A1965" w:rsidRDefault="00B967C2" w:rsidP="000A19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0A1965">
        <w:rPr>
          <w:b/>
          <w:bCs/>
          <w:sz w:val="24"/>
          <w:szCs w:val="24"/>
        </w:rPr>
        <w:t>SUMMARY:</w:t>
      </w:r>
    </w:p>
    <w:p w14:paraId="2DA8D2AA" w14:textId="746348FC" w:rsidR="00B4155F" w:rsidRPr="00A953CC" w:rsidRDefault="00B4155F" w:rsidP="0023567C">
      <w:pPr>
        <w:pStyle w:val="Default"/>
        <w:ind w:firstLine="360"/>
        <w:contextualSpacing/>
        <w:jc w:val="both"/>
      </w:pPr>
      <w:r>
        <w:t xml:space="preserve">The Department of Environmental Quality (DEQ) is proposing to amend OAC 252:515 to clarify and improve existing regulations. The first proposed change is to clarify the groundwater separation requirement for construction and demolition (C&amp;D) landfills. C&amp;D landfills are currently subject to the five-foot groundwater separation requirement in existing regulations. DEQ is proposing to add a paragraph that explicitly states how the separation distance should be measured in order to avoid potential confusion. The second proposed change is to add a new permitting exemption for small-scale composting facilities receiving waste from off site. The existing regulations require these facilities to obtain a permit; the proposed regulatory change would allow these facilities to submit an exemption request rather than undergo the full permitting process. The gist of this rulemaking is to clarify groundwater separation requirements for C&amp;D landfills and to simplify permitting requirements for certain small-scale composting facilities. </w:t>
      </w:r>
    </w:p>
    <w:p w14:paraId="55FD2D4A" w14:textId="77777777" w:rsidR="00B967C2" w:rsidRPr="0041558F"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b/>
          <w:bCs/>
          <w:sz w:val="24"/>
          <w:szCs w:val="24"/>
        </w:rPr>
        <w:t>AUTHORITY:</w:t>
      </w:r>
    </w:p>
    <w:p w14:paraId="12559DD0" w14:textId="77777777" w:rsidR="00B967C2" w:rsidRPr="0041558F"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sz w:val="24"/>
          <w:szCs w:val="24"/>
        </w:rPr>
        <w:tab/>
        <w:t xml:space="preserve">Environmental Quality Board, 27A O.S. §§ 2-2-101, </w:t>
      </w:r>
      <w:r w:rsidR="005A622D" w:rsidRPr="0041558F">
        <w:rPr>
          <w:sz w:val="24"/>
          <w:szCs w:val="24"/>
        </w:rPr>
        <w:t xml:space="preserve">and </w:t>
      </w:r>
      <w:r w:rsidRPr="0041558F">
        <w:rPr>
          <w:sz w:val="24"/>
          <w:szCs w:val="24"/>
        </w:rPr>
        <w:t>2-10-201; Solid Waste Management Advisory Council, 27A O.S. § 2-2-201.</w:t>
      </w:r>
    </w:p>
    <w:p w14:paraId="14DA1C9B" w14:textId="77777777" w:rsidR="00B967C2" w:rsidRPr="0041558F"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b/>
          <w:bCs/>
          <w:sz w:val="24"/>
          <w:szCs w:val="24"/>
        </w:rPr>
        <w:t>COMMENT PERIOD:</w:t>
      </w:r>
    </w:p>
    <w:p w14:paraId="4EDF79A3" w14:textId="104A6A7B" w:rsidR="00B967C2" w:rsidRPr="0041558F" w:rsidRDefault="00B967C2" w:rsidP="181F56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sz w:val="24"/>
          <w:szCs w:val="24"/>
        </w:rPr>
        <w:tab/>
      </w:r>
      <w:r w:rsidR="007A5C83" w:rsidRPr="0041558F">
        <w:rPr>
          <w:sz w:val="24"/>
          <w:szCs w:val="24"/>
        </w:rPr>
        <w:t>Deliver or mail written comments on the proposed rules to the cont</w:t>
      </w:r>
      <w:r w:rsidR="00F87EAE" w:rsidRPr="0041558F">
        <w:rPr>
          <w:sz w:val="24"/>
          <w:szCs w:val="24"/>
        </w:rPr>
        <w:t xml:space="preserve">act person from December </w:t>
      </w:r>
      <w:r w:rsidR="00B8457A" w:rsidRPr="00153D0A">
        <w:rPr>
          <w:sz w:val="24"/>
          <w:szCs w:val="24"/>
        </w:rPr>
        <w:t>1</w:t>
      </w:r>
      <w:r w:rsidR="00F87EAE" w:rsidRPr="0041558F">
        <w:rPr>
          <w:sz w:val="24"/>
          <w:szCs w:val="24"/>
        </w:rPr>
        <w:t xml:space="preserve">, </w:t>
      </w:r>
      <w:r w:rsidR="000A1965">
        <w:rPr>
          <w:sz w:val="24"/>
          <w:szCs w:val="24"/>
        </w:rPr>
        <w:t>2023,</w:t>
      </w:r>
      <w:r w:rsidR="00BC6BA3">
        <w:rPr>
          <w:sz w:val="24"/>
          <w:szCs w:val="24"/>
        </w:rPr>
        <w:t xml:space="preserve"> </w:t>
      </w:r>
      <w:r w:rsidR="00F87EAE" w:rsidRPr="0041558F">
        <w:rPr>
          <w:sz w:val="24"/>
          <w:szCs w:val="24"/>
        </w:rPr>
        <w:t xml:space="preserve">through January </w:t>
      </w:r>
      <w:r w:rsidR="00D941A3" w:rsidRPr="00153D0A">
        <w:rPr>
          <w:sz w:val="24"/>
          <w:szCs w:val="24"/>
        </w:rPr>
        <w:t>10</w:t>
      </w:r>
      <w:r w:rsidR="00F87EAE" w:rsidRPr="0041558F">
        <w:rPr>
          <w:sz w:val="24"/>
          <w:szCs w:val="24"/>
        </w:rPr>
        <w:t xml:space="preserve">, </w:t>
      </w:r>
      <w:r w:rsidR="00BC6BA3">
        <w:rPr>
          <w:sz w:val="24"/>
          <w:szCs w:val="24"/>
        </w:rPr>
        <w:t>2024</w:t>
      </w:r>
      <w:r w:rsidR="007A5C83" w:rsidRPr="0041558F">
        <w:rPr>
          <w:sz w:val="24"/>
          <w:szCs w:val="24"/>
        </w:rPr>
        <w:t>.</w:t>
      </w:r>
      <w:r w:rsidR="00CB4681">
        <w:rPr>
          <w:sz w:val="24"/>
          <w:szCs w:val="24"/>
        </w:rPr>
        <w:t xml:space="preserve"> Oral comments may be made at the Solid Waste Management Advisory Council meeting at </w:t>
      </w:r>
      <w:r w:rsidR="00760B0F">
        <w:rPr>
          <w:sz w:val="24"/>
          <w:szCs w:val="24"/>
        </w:rPr>
        <w:t>10</w:t>
      </w:r>
      <w:r w:rsidR="00CB4681">
        <w:rPr>
          <w:sz w:val="24"/>
          <w:szCs w:val="24"/>
        </w:rPr>
        <w:t xml:space="preserve">:00 a.m. on January </w:t>
      </w:r>
      <w:r w:rsidR="00D941A3">
        <w:rPr>
          <w:sz w:val="24"/>
          <w:szCs w:val="24"/>
        </w:rPr>
        <w:t>11</w:t>
      </w:r>
      <w:r w:rsidR="00CB4681">
        <w:rPr>
          <w:sz w:val="24"/>
          <w:szCs w:val="24"/>
        </w:rPr>
        <w:t xml:space="preserve">, </w:t>
      </w:r>
      <w:r w:rsidR="00BC6BA3">
        <w:rPr>
          <w:sz w:val="24"/>
          <w:szCs w:val="24"/>
        </w:rPr>
        <w:t xml:space="preserve">2024, </w:t>
      </w:r>
      <w:r w:rsidR="002F5C83">
        <w:rPr>
          <w:sz w:val="24"/>
          <w:szCs w:val="24"/>
        </w:rPr>
        <w:t>and at the Environmental Quality Board meeting</w:t>
      </w:r>
      <w:r w:rsidR="09ED68BE" w:rsidRPr="181F561F">
        <w:rPr>
          <w:sz w:val="24"/>
          <w:szCs w:val="24"/>
        </w:rPr>
        <w:t xml:space="preserve"> to be held </w:t>
      </w:r>
      <w:r w:rsidR="00416926">
        <w:rPr>
          <w:sz w:val="24"/>
          <w:szCs w:val="24"/>
        </w:rPr>
        <w:t>o</w:t>
      </w:r>
      <w:r w:rsidR="09ED68BE" w:rsidRPr="181F561F">
        <w:rPr>
          <w:sz w:val="24"/>
          <w:szCs w:val="24"/>
        </w:rPr>
        <w:t>n February</w:t>
      </w:r>
      <w:r w:rsidR="00416926">
        <w:rPr>
          <w:sz w:val="24"/>
          <w:szCs w:val="24"/>
        </w:rPr>
        <w:t xml:space="preserve"> </w:t>
      </w:r>
      <w:r w:rsidR="3F1ED6DD" w:rsidRPr="00153D0A">
        <w:rPr>
          <w:sz w:val="24"/>
          <w:szCs w:val="24"/>
        </w:rPr>
        <w:t>13</w:t>
      </w:r>
      <w:r w:rsidR="00416926">
        <w:rPr>
          <w:sz w:val="24"/>
          <w:szCs w:val="24"/>
        </w:rPr>
        <w:t>,</w:t>
      </w:r>
      <w:r w:rsidR="09ED68BE" w:rsidRPr="181F561F">
        <w:rPr>
          <w:sz w:val="24"/>
          <w:szCs w:val="24"/>
        </w:rPr>
        <w:t xml:space="preserve"> </w:t>
      </w:r>
      <w:r w:rsidR="00BC6BA3">
        <w:rPr>
          <w:sz w:val="24"/>
          <w:szCs w:val="24"/>
        </w:rPr>
        <w:t>2024,</w:t>
      </w:r>
      <w:r w:rsidR="09ED68BE" w:rsidRPr="181F561F">
        <w:rPr>
          <w:sz w:val="24"/>
          <w:szCs w:val="24"/>
        </w:rPr>
        <w:t xml:space="preserve"> at the DEQ, first floor, 707 N. Robinson, Oklahoma City, OK 73102</w:t>
      </w:r>
      <w:r w:rsidR="002F5C83">
        <w:rPr>
          <w:sz w:val="24"/>
          <w:szCs w:val="24"/>
        </w:rPr>
        <w:t xml:space="preserve">. </w:t>
      </w:r>
      <w:r w:rsidR="0013280E">
        <w:rPr>
          <w:sz w:val="24"/>
          <w:szCs w:val="24"/>
        </w:rPr>
        <w:t xml:space="preserve"> </w:t>
      </w:r>
    </w:p>
    <w:p w14:paraId="4CAB3F4D" w14:textId="77777777" w:rsidR="007B7698" w:rsidRDefault="00B967C2" w:rsidP="007B76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b/>
          <w:bCs/>
          <w:sz w:val="24"/>
          <w:szCs w:val="24"/>
        </w:rPr>
        <w:t>PUBLIC HEARINGS:</w:t>
      </w:r>
    </w:p>
    <w:p w14:paraId="0CEB952F" w14:textId="22383956" w:rsidR="00B967C2" w:rsidRPr="0041558F" w:rsidRDefault="007B7698" w:rsidP="5CEE18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sidR="000D64E8">
        <w:rPr>
          <w:sz w:val="24"/>
          <w:szCs w:val="24"/>
        </w:rPr>
        <w:t>Oral comments will be heard b</w:t>
      </w:r>
      <w:r w:rsidR="00016320" w:rsidRPr="00016320">
        <w:rPr>
          <w:sz w:val="24"/>
          <w:szCs w:val="24"/>
        </w:rPr>
        <w:t xml:space="preserve">efore the Solid Waste Management Advisory Council at </w:t>
      </w:r>
      <w:r w:rsidR="00760B0F">
        <w:rPr>
          <w:sz w:val="24"/>
          <w:szCs w:val="24"/>
        </w:rPr>
        <w:t>10</w:t>
      </w:r>
      <w:r w:rsidR="00016320" w:rsidRPr="00016320">
        <w:rPr>
          <w:sz w:val="24"/>
          <w:szCs w:val="24"/>
        </w:rPr>
        <w:t xml:space="preserve">:00 a.m. on January </w:t>
      </w:r>
      <w:r w:rsidR="00B8457A">
        <w:rPr>
          <w:sz w:val="24"/>
          <w:szCs w:val="24"/>
        </w:rPr>
        <w:t>11</w:t>
      </w:r>
      <w:r w:rsidR="00016320" w:rsidRPr="00016320">
        <w:rPr>
          <w:sz w:val="24"/>
          <w:szCs w:val="24"/>
        </w:rPr>
        <w:t xml:space="preserve">, </w:t>
      </w:r>
      <w:r w:rsidR="00D941A3">
        <w:rPr>
          <w:sz w:val="24"/>
          <w:szCs w:val="24"/>
        </w:rPr>
        <w:t>2024</w:t>
      </w:r>
      <w:r w:rsidR="00016320" w:rsidRPr="00016320">
        <w:rPr>
          <w:sz w:val="24"/>
          <w:szCs w:val="24"/>
        </w:rPr>
        <w:t xml:space="preserve">, in the Multi-Purpose Room, first floor of the </w:t>
      </w:r>
      <w:r w:rsidR="00696105">
        <w:rPr>
          <w:sz w:val="24"/>
          <w:szCs w:val="24"/>
        </w:rPr>
        <w:t>DEQ</w:t>
      </w:r>
      <w:r w:rsidR="00016320" w:rsidRPr="00016320">
        <w:rPr>
          <w:sz w:val="24"/>
          <w:szCs w:val="24"/>
        </w:rPr>
        <w:t>, 707 N. Robinson, Oklahoma City, OK 73102.</w:t>
      </w:r>
      <w:r w:rsidR="00696105">
        <w:rPr>
          <w:sz w:val="24"/>
          <w:szCs w:val="24"/>
        </w:rPr>
        <w:t xml:space="preserve"> </w:t>
      </w:r>
      <w:r w:rsidR="0013280E" w:rsidRPr="0013280E">
        <w:rPr>
          <w:sz w:val="24"/>
          <w:szCs w:val="24"/>
        </w:rPr>
        <w:t>If</w:t>
      </w:r>
      <w:r w:rsidR="0013280E">
        <w:rPr>
          <w:sz w:val="24"/>
          <w:szCs w:val="24"/>
        </w:rPr>
        <w:t xml:space="preserve"> </w:t>
      </w:r>
      <w:r w:rsidR="0013280E" w:rsidRPr="0013280E">
        <w:rPr>
          <w:sz w:val="24"/>
          <w:szCs w:val="24"/>
        </w:rPr>
        <w:t>the</w:t>
      </w:r>
      <w:r w:rsidR="0013280E">
        <w:rPr>
          <w:sz w:val="24"/>
          <w:szCs w:val="24"/>
        </w:rPr>
        <w:t xml:space="preserve"> </w:t>
      </w:r>
      <w:r w:rsidR="0013280E" w:rsidRPr="0013280E">
        <w:rPr>
          <w:sz w:val="24"/>
          <w:szCs w:val="24"/>
        </w:rPr>
        <w:t>Council</w:t>
      </w:r>
      <w:r w:rsidR="0013280E">
        <w:rPr>
          <w:sz w:val="24"/>
          <w:szCs w:val="24"/>
        </w:rPr>
        <w:t xml:space="preserve"> </w:t>
      </w:r>
      <w:r w:rsidR="0013280E" w:rsidRPr="0013280E">
        <w:rPr>
          <w:sz w:val="24"/>
          <w:szCs w:val="24"/>
        </w:rPr>
        <w:t>recommends</w:t>
      </w:r>
      <w:r w:rsidR="0013280E">
        <w:rPr>
          <w:sz w:val="24"/>
          <w:szCs w:val="24"/>
        </w:rPr>
        <w:t xml:space="preserve"> </w:t>
      </w:r>
      <w:r w:rsidR="0013280E" w:rsidRPr="0013280E">
        <w:rPr>
          <w:sz w:val="24"/>
          <w:szCs w:val="24"/>
        </w:rPr>
        <w:t>adoption,</w:t>
      </w:r>
      <w:r w:rsidR="000D64E8">
        <w:rPr>
          <w:sz w:val="24"/>
          <w:szCs w:val="24"/>
        </w:rPr>
        <w:t xml:space="preserve"> additional oral comments</w:t>
      </w:r>
      <w:r w:rsidR="00D71B0F">
        <w:rPr>
          <w:sz w:val="24"/>
          <w:szCs w:val="24"/>
        </w:rPr>
        <w:t xml:space="preserve"> will</w:t>
      </w:r>
      <w:r w:rsidR="0013280E">
        <w:rPr>
          <w:sz w:val="24"/>
          <w:szCs w:val="24"/>
        </w:rPr>
        <w:t xml:space="preserve"> </w:t>
      </w:r>
      <w:r w:rsidR="0013280E" w:rsidRPr="0013280E">
        <w:rPr>
          <w:sz w:val="24"/>
          <w:szCs w:val="24"/>
        </w:rPr>
        <w:t>be</w:t>
      </w:r>
      <w:r w:rsidR="0013280E">
        <w:rPr>
          <w:sz w:val="24"/>
          <w:szCs w:val="24"/>
        </w:rPr>
        <w:t xml:space="preserve"> </w:t>
      </w:r>
      <w:r w:rsidR="000D64E8">
        <w:rPr>
          <w:sz w:val="24"/>
          <w:szCs w:val="24"/>
        </w:rPr>
        <w:t>heard</w:t>
      </w:r>
      <w:r w:rsidR="0013280E">
        <w:rPr>
          <w:sz w:val="24"/>
          <w:szCs w:val="24"/>
        </w:rPr>
        <w:t xml:space="preserve"> </w:t>
      </w:r>
      <w:r w:rsidR="0013280E" w:rsidRPr="0013280E">
        <w:rPr>
          <w:sz w:val="24"/>
          <w:szCs w:val="24"/>
        </w:rPr>
        <w:t>by</w:t>
      </w:r>
      <w:r w:rsidR="0013280E">
        <w:rPr>
          <w:sz w:val="24"/>
          <w:szCs w:val="24"/>
        </w:rPr>
        <w:t xml:space="preserve"> </w:t>
      </w:r>
      <w:r w:rsidR="0013280E" w:rsidRPr="0013280E">
        <w:rPr>
          <w:sz w:val="24"/>
          <w:szCs w:val="24"/>
        </w:rPr>
        <w:t>the</w:t>
      </w:r>
      <w:r w:rsidR="0013280E">
        <w:rPr>
          <w:sz w:val="24"/>
          <w:szCs w:val="24"/>
        </w:rPr>
        <w:t xml:space="preserve"> </w:t>
      </w:r>
      <w:r w:rsidR="0013280E" w:rsidRPr="0013280E">
        <w:rPr>
          <w:sz w:val="24"/>
          <w:szCs w:val="24"/>
        </w:rPr>
        <w:t xml:space="preserve">Environmental Quality Board </w:t>
      </w:r>
      <w:r w:rsidR="00FA7FF9">
        <w:rPr>
          <w:sz w:val="24"/>
          <w:szCs w:val="24"/>
        </w:rPr>
        <w:t>on</w:t>
      </w:r>
      <w:r w:rsidR="0013280E" w:rsidRPr="0013280E">
        <w:rPr>
          <w:sz w:val="24"/>
          <w:szCs w:val="24"/>
        </w:rPr>
        <w:t xml:space="preserve"> February</w:t>
      </w:r>
      <w:r w:rsidR="00FA7FF9">
        <w:rPr>
          <w:sz w:val="24"/>
          <w:szCs w:val="24"/>
        </w:rPr>
        <w:t xml:space="preserve"> </w:t>
      </w:r>
      <w:r w:rsidR="44722FBE">
        <w:rPr>
          <w:sz w:val="24"/>
          <w:szCs w:val="24"/>
        </w:rPr>
        <w:t>13</w:t>
      </w:r>
      <w:r w:rsidR="00FA7FF9">
        <w:rPr>
          <w:sz w:val="24"/>
          <w:szCs w:val="24"/>
        </w:rPr>
        <w:t>,</w:t>
      </w:r>
      <w:r w:rsidR="0013280E" w:rsidRPr="0013280E">
        <w:rPr>
          <w:sz w:val="24"/>
          <w:szCs w:val="24"/>
        </w:rPr>
        <w:t xml:space="preserve"> </w:t>
      </w:r>
      <w:r w:rsidR="00D941A3">
        <w:rPr>
          <w:sz w:val="24"/>
          <w:szCs w:val="24"/>
        </w:rPr>
        <w:t>2024</w:t>
      </w:r>
      <w:r w:rsidR="00FA7FF9">
        <w:rPr>
          <w:sz w:val="24"/>
          <w:szCs w:val="24"/>
        </w:rPr>
        <w:t>,</w:t>
      </w:r>
      <w:r w:rsidR="0013280E" w:rsidRPr="0013280E">
        <w:rPr>
          <w:sz w:val="24"/>
          <w:szCs w:val="24"/>
        </w:rPr>
        <w:t xml:space="preserve"> at the </w:t>
      </w:r>
      <w:r w:rsidR="0005134E">
        <w:rPr>
          <w:sz w:val="24"/>
          <w:szCs w:val="24"/>
        </w:rPr>
        <w:t>DEQ</w:t>
      </w:r>
      <w:r w:rsidR="0013280E" w:rsidRPr="0013280E">
        <w:rPr>
          <w:sz w:val="24"/>
          <w:szCs w:val="24"/>
        </w:rPr>
        <w:t>, first floor, 707 N. Robinson, Oklahoma City, OK 73102.</w:t>
      </w:r>
    </w:p>
    <w:p w14:paraId="72141C4F" w14:textId="77777777" w:rsidR="00B967C2" w:rsidRPr="0041558F"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b/>
          <w:bCs/>
          <w:sz w:val="24"/>
          <w:szCs w:val="24"/>
        </w:rPr>
        <w:t>REQUESTS FOR COMMENTS FROM BUSINESS ENTITIES:</w:t>
      </w:r>
    </w:p>
    <w:p w14:paraId="78B8021C" w14:textId="2D0F7F28" w:rsidR="00B967C2" w:rsidRPr="0041558F" w:rsidRDefault="00B967C2" w:rsidP="016B84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sz w:val="24"/>
          <w:szCs w:val="24"/>
        </w:rPr>
        <w:tab/>
      </w:r>
      <w:r w:rsidR="007565E7">
        <w:rPr>
          <w:sz w:val="24"/>
          <w:szCs w:val="24"/>
        </w:rPr>
        <w:t xml:space="preserve">DEQ </w:t>
      </w:r>
      <w:r w:rsidRPr="0041558F">
        <w:rPr>
          <w:sz w:val="24"/>
          <w:szCs w:val="24"/>
        </w:rPr>
        <w:t xml:space="preserve">requests that business entities affected by these proposed rules provide </w:t>
      </w:r>
      <w:r w:rsidR="007565E7">
        <w:rPr>
          <w:sz w:val="24"/>
          <w:szCs w:val="24"/>
        </w:rPr>
        <w:t>DEQ</w:t>
      </w:r>
      <w:r w:rsidRPr="0041558F">
        <w:rPr>
          <w:sz w:val="24"/>
          <w:szCs w:val="24"/>
        </w:rPr>
        <w:t>, within the comment period and in dollar amounts if possible, the increase or decrease in the level of direct costs such as fees and the indirect costs such as reporting, record keeping, equipment, construction, labor, professional services, revenue loss, or other costs expected to be incurred by a particular entity due to compliance with the proposed rules.</w:t>
      </w:r>
    </w:p>
    <w:p w14:paraId="2FD3DBFD" w14:textId="77777777" w:rsidR="00B967C2" w:rsidRPr="0041558F"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b/>
          <w:bCs/>
          <w:sz w:val="24"/>
          <w:szCs w:val="24"/>
        </w:rPr>
        <w:t>PROPOSED RULES:</w:t>
      </w:r>
    </w:p>
    <w:p w14:paraId="3C8305FC" w14:textId="16130517" w:rsidR="00B967C2" w:rsidRPr="0041558F"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4"/>
          <w:szCs w:val="24"/>
        </w:rPr>
      </w:pPr>
      <w:r w:rsidRPr="0041558F">
        <w:rPr>
          <w:sz w:val="24"/>
          <w:szCs w:val="24"/>
        </w:rPr>
        <w:lastRenderedPageBreak/>
        <w:tab/>
        <w:t>Copies of the proposed rules may be obtained from the contact person</w:t>
      </w:r>
      <w:r w:rsidR="00D025A8">
        <w:rPr>
          <w:sz w:val="24"/>
          <w:szCs w:val="24"/>
        </w:rPr>
        <w:t xml:space="preserve"> and</w:t>
      </w:r>
      <w:r w:rsidRPr="0041558F">
        <w:rPr>
          <w:sz w:val="24"/>
          <w:szCs w:val="24"/>
        </w:rPr>
        <w:t xml:space="preserve"> may be viewed on the DEQ website at </w:t>
      </w:r>
      <w:r w:rsidR="00EF63D3" w:rsidRPr="0041558F">
        <w:rPr>
          <w:sz w:val="24"/>
          <w:szCs w:val="24"/>
        </w:rPr>
        <w:t>https://www.deq.ok.gov/land-protection-division/land-protection-division-proposed-rules/</w:t>
      </w:r>
      <w:r w:rsidRPr="0041558F">
        <w:rPr>
          <w:sz w:val="24"/>
          <w:szCs w:val="24"/>
        </w:rPr>
        <w:t>.</w:t>
      </w:r>
    </w:p>
    <w:p w14:paraId="53951CDE" w14:textId="2698C726" w:rsidR="00B967C2" w:rsidRPr="0041558F"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b/>
          <w:bCs/>
          <w:sz w:val="24"/>
          <w:szCs w:val="24"/>
        </w:rPr>
        <w:t>RULE IMPACT STATEMENT:</w:t>
      </w:r>
    </w:p>
    <w:p w14:paraId="4AFFDBAD" w14:textId="58AAD55E" w:rsidR="00B967C2" w:rsidRPr="0041558F" w:rsidRDefault="00B967C2" w:rsidP="39824C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sz w:val="24"/>
          <w:szCs w:val="24"/>
        </w:rPr>
        <w:tab/>
        <w:t xml:space="preserve">The </w:t>
      </w:r>
      <w:r w:rsidRPr="00366D44">
        <w:rPr>
          <w:sz w:val="24"/>
          <w:szCs w:val="24"/>
        </w:rPr>
        <w:t>Rule Impact Statement</w:t>
      </w:r>
      <w:r w:rsidRPr="0041558F">
        <w:rPr>
          <w:sz w:val="24"/>
          <w:szCs w:val="24"/>
        </w:rPr>
        <w:t xml:space="preserve"> for the proposed rules will be on file at </w:t>
      </w:r>
      <w:r w:rsidR="0005134E">
        <w:rPr>
          <w:sz w:val="24"/>
          <w:szCs w:val="24"/>
        </w:rPr>
        <w:t xml:space="preserve">DEQ </w:t>
      </w:r>
      <w:r w:rsidRPr="0041558F">
        <w:rPr>
          <w:sz w:val="24"/>
          <w:szCs w:val="24"/>
        </w:rPr>
        <w:t>and may be requested from the contact person</w:t>
      </w:r>
      <w:r w:rsidR="00366D44">
        <w:rPr>
          <w:sz w:val="24"/>
          <w:szCs w:val="24"/>
        </w:rPr>
        <w:t xml:space="preserve"> </w:t>
      </w:r>
      <w:r w:rsidRPr="0041558F">
        <w:rPr>
          <w:sz w:val="24"/>
          <w:szCs w:val="24"/>
        </w:rPr>
        <w:t xml:space="preserve">or viewed on the DEQ website at </w:t>
      </w:r>
      <w:r w:rsidR="00EF63D3" w:rsidRPr="0041558F">
        <w:rPr>
          <w:sz w:val="24"/>
          <w:szCs w:val="24"/>
        </w:rPr>
        <w:t>https://www.deq.ok.gov/land-protection-division/land-protection-division-proposed-rules/</w:t>
      </w:r>
      <w:r w:rsidRPr="0041558F">
        <w:rPr>
          <w:sz w:val="24"/>
          <w:szCs w:val="24"/>
        </w:rPr>
        <w:t xml:space="preserve">. </w:t>
      </w:r>
    </w:p>
    <w:p w14:paraId="2C6B824C" w14:textId="77777777" w:rsidR="00B967C2" w:rsidRPr="0041558F"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b/>
          <w:bCs/>
          <w:sz w:val="24"/>
          <w:szCs w:val="24"/>
        </w:rPr>
        <w:t>CONTACT PERSON:</w:t>
      </w:r>
    </w:p>
    <w:p w14:paraId="2F4A866E" w14:textId="43A4FCC9" w:rsidR="00B967C2" w:rsidRPr="0041558F" w:rsidRDefault="00B967C2" w:rsidP="7033A7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sz w:val="24"/>
          <w:szCs w:val="24"/>
        </w:rPr>
        <w:tab/>
      </w:r>
      <w:r w:rsidR="64E32A1D" w:rsidRPr="0041558F">
        <w:rPr>
          <w:sz w:val="24"/>
          <w:szCs w:val="24"/>
        </w:rPr>
        <w:t>Anne Marie Smith</w:t>
      </w:r>
      <w:r w:rsidR="00C67DDD" w:rsidRPr="0041558F">
        <w:rPr>
          <w:sz w:val="24"/>
          <w:szCs w:val="24"/>
        </w:rPr>
        <w:t xml:space="preserve">, Land Protection Division, Solid Waste Permitting Section, P.O. Box 1677, Oklahoma City, OK 73101-1677, e-mail at </w:t>
      </w:r>
      <w:hyperlink r:id="rId10" w:history="1">
        <w:r w:rsidR="00D025A8" w:rsidRPr="0001377F">
          <w:rPr>
            <w:rStyle w:val="Hyperlink"/>
            <w:sz w:val="24"/>
            <w:szCs w:val="24"/>
          </w:rPr>
          <w:t>public.comments@deq.ok.gov</w:t>
        </w:r>
      </w:hyperlink>
      <w:r w:rsidR="00C67DDD" w:rsidRPr="0041558F">
        <w:rPr>
          <w:sz w:val="24"/>
          <w:szCs w:val="24"/>
        </w:rPr>
        <w:t>, phone 405-702-5100, or fax 405-702-5101.</w:t>
      </w:r>
    </w:p>
    <w:p w14:paraId="60579A1F" w14:textId="77777777" w:rsidR="00B967C2" w:rsidRPr="0041558F" w:rsidRDefault="00B967C2" w:rsidP="0041558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b/>
          <w:bCs/>
          <w:sz w:val="24"/>
          <w:szCs w:val="24"/>
        </w:rPr>
        <w:t>ADDITIONAL INFORMATION:</w:t>
      </w:r>
    </w:p>
    <w:p w14:paraId="0A37501D" w14:textId="201EA13C" w:rsidR="0068394C" w:rsidRPr="00366D44" w:rsidRDefault="00B967C2" w:rsidP="004A068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1558F">
        <w:rPr>
          <w:sz w:val="24"/>
          <w:szCs w:val="24"/>
        </w:rPr>
        <w:tab/>
        <w:t>Persons with disabilities who desire to attend the public hearing and need assistance should notify the contact person three days in advance of the meeting during business hours at 405-702-5100 or by using TDD relay number 1-800-522-8506.</w:t>
      </w:r>
    </w:p>
    <w:sectPr w:rsidR="0068394C" w:rsidRPr="00366D44" w:rsidSect="004A2207">
      <w:footerReference w:type="default" r:id="rId11"/>
      <w:pgSz w:w="12240" w:h="15840"/>
      <w:pgMar w:top="1440" w:right="1440" w:bottom="720" w:left="1440" w:header="1440"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B93F" w14:textId="77777777" w:rsidR="001A0FD4" w:rsidRDefault="001A0FD4">
      <w:r>
        <w:separator/>
      </w:r>
    </w:p>
  </w:endnote>
  <w:endnote w:type="continuationSeparator" w:id="0">
    <w:p w14:paraId="354F2915" w14:textId="77777777" w:rsidR="001A0FD4" w:rsidRDefault="001A0FD4">
      <w:r>
        <w:continuationSeparator/>
      </w:r>
    </w:p>
  </w:endnote>
  <w:endnote w:type="continuationNotice" w:id="1">
    <w:p w14:paraId="31CD516F" w14:textId="77777777" w:rsidR="001A0FD4" w:rsidRDefault="001A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617524"/>
      <w:docPartObj>
        <w:docPartGallery w:val="Page Numbers (Bottom of Page)"/>
        <w:docPartUnique/>
      </w:docPartObj>
    </w:sdtPr>
    <w:sdtEndPr>
      <w:rPr>
        <w:noProof/>
      </w:rPr>
    </w:sdtEndPr>
    <w:sdtContent>
      <w:p w14:paraId="39E7C30F" w14:textId="3C055AE2" w:rsidR="003E4A05" w:rsidRDefault="003E4A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F8DB05" w14:textId="77777777" w:rsidR="003E4A05" w:rsidRDefault="003E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F6DA" w14:textId="77777777" w:rsidR="001A0FD4" w:rsidRDefault="001A0FD4">
      <w:r>
        <w:separator/>
      </w:r>
    </w:p>
  </w:footnote>
  <w:footnote w:type="continuationSeparator" w:id="0">
    <w:p w14:paraId="239D239C" w14:textId="77777777" w:rsidR="001A0FD4" w:rsidRDefault="001A0FD4">
      <w:r>
        <w:continuationSeparator/>
      </w:r>
    </w:p>
  </w:footnote>
  <w:footnote w:type="continuationNotice" w:id="1">
    <w:p w14:paraId="6993B482" w14:textId="77777777" w:rsidR="001A0FD4" w:rsidRDefault="001A0FD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C2"/>
    <w:rsid w:val="00014E4B"/>
    <w:rsid w:val="00016320"/>
    <w:rsid w:val="00027599"/>
    <w:rsid w:val="00040372"/>
    <w:rsid w:val="000431C2"/>
    <w:rsid w:val="00043E4C"/>
    <w:rsid w:val="000501E1"/>
    <w:rsid w:val="0005134E"/>
    <w:rsid w:val="0005737C"/>
    <w:rsid w:val="0008008A"/>
    <w:rsid w:val="0008740B"/>
    <w:rsid w:val="0009383F"/>
    <w:rsid w:val="0009564F"/>
    <w:rsid w:val="00097800"/>
    <w:rsid w:val="000978CA"/>
    <w:rsid w:val="000A1965"/>
    <w:rsid w:val="000A399A"/>
    <w:rsid w:val="000A42D0"/>
    <w:rsid w:val="000B3A7A"/>
    <w:rsid w:val="000C5DDD"/>
    <w:rsid w:val="000D4C52"/>
    <w:rsid w:val="000D4D01"/>
    <w:rsid w:val="000D64E8"/>
    <w:rsid w:val="000E01A0"/>
    <w:rsid w:val="000E7F3A"/>
    <w:rsid w:val="00100811"/>
    <w:rsid w:val="0010197B"/>
    <w:rsid w:val="001059F0"/>
    <w:rsid w:val="00110692"/>
    <w:rsid w:val="00130045"/>
    <w:rsid w:val="0013067E"/>
    <w:rsid w:val="0013280E"/>
    <w:rsid w:val="0014512F"/>
    <w:rsid w:val="00150CFA"/>
    <w:rsid w:val="00151BCD"/>
    <w:rsid w:val="00153D0A"/>
    <w:rsid w:val="001543CB"/>
    <w:rsid w:val="00165DB5"/>
    <w:rsid w:val="00173CC4"/>
    <w:rsid w:val="00183C75"/>
    <w:rsid w:val="00191F2A"/>
    <w:rsid w:val="00196B28"/>
    <w:rsid w:val="001A0FD4"/>
    <w:rsid w:val="001A1E3E"/>
    <w:rsid w:val="001A5601"/>
    <w:rsid w:val="001A6F17"/>
    <w:rsid w:val="001B1604"/>
    <w:rsid w:val="001B2F0D"/>
    <w:rsid w:val="001B50F3"/>
    <w:rsid w:val="001C3EDF"/>
    <w:rsid w:val="001C6F7D"/>
    <w:rsid w:val="001C7E7D"/>
    <w:rsid w:val="001E0E8B"/>
    <w:rsid w:val="001F0784"/>
    <w:rsid w:val="001F62D2"/>
    <w:rsid w:val="00200852"/>
    <w:rsid w:val="002250DB"/>
    <w:rsid w:val="002254FA"/>
    <w:rsid w:val="00230A83"/>
    <w:rsid w:val="00232AAF"/>
    <w:rsid w:val="00234FEB"/>
    <w:rsid w:val="0023567C"/>
    <w:rsid w:val="00242FC6"/>
    <w:rsid w:val="002467E2"/>
    <w:rsid w:val="002476D5"/>
    <w:rsid w:val="002505D7"/>
    <w:rsid w:val="00250658"/>
    <w:rsid w:val="0025159A"/>
    <w:rsid w:val="00255B04"/>
    <w:rsid w:val="0025714C"/>
    <w:rsid w:val="00266DE7"/>
    <w:rsid w:val="002739A0"/>
    <w:rsid w:val="0027761B"/>
    <w:rsid w:val="00280B44"/>
    <w:rsid w:val="00280DF3"/>
    <w:rsid w:val="002874C5"/>
    <w:rsid w:val="002876B8"/>
    <w:rsid w:val="002976B4"/>
    <w:rsid w:val="002A1225"/>
    <w:rsid w:val="002A286D"/>
    <w:rsid w:val="002A6E27"/>
    <w:rsid w:val="002B320B"/>
    <w:rsid w:val="002E3E68"/>
    <w:rsid w:val="002E7038"/>
    <w:rsid w:val="002E7146"/>
    <w:rsid w:val="002F2871"/>
    <w:rsid w:val="002F51F4"/>
    <w:rsid w:val="002F5C83"/>
    <w:rsid w:val="002F7EC6"/>
    <w:rsid w:val="003170EC"/>
    <w:rsid w:val="003256D9"/>
    <w:rsid w:val="00327FF4"/>
    <w:rsid w:val="00330C5C"/>
    <w:rsid w:val="003343E6"/>
    <w:rsid w:val="00335F79"/>
    <w:rsid w:val="00340AC5"/>
    <w:rsid w:val="00343260"/>
    <w:rsid w:val="00353238"/>
    <w:rsid w:val="00355AAB"/>
    <w:rsid w:val="00357AB7"/>
    <w:rsid w:val="003619C6"/>
    <w:rsid w:val="00366D44"/>
    <w:rsid w:val="00374D1E"/>
    <w:rsid w:val="0039440C"/>
    <w:rsid w:val="003A2A34"/>
    <w:rsid w:val="003B675A"/>
    <w:rsid w:val="003B74E8"/>
    <w:rsid w:val="003C0D64"/>
    <w:rsid w:val="003C1618"/>
    <w:rsid w:val="003C42FB"/>
    <w:rsid w:val="003D0797"/>
    <w:rsid w:val="003D348E"/>
    <w:rsid w:val="003E03BC"/>
    <w:rsid w:val="003E0A3A"/>
    <w:rsid w:val="003E0D52"/>
    <w:rsid w:val="003E31C8"/>
    <w:rsid w:val="003E4A05"/>
    <w:rsid w:val="003F1350"/>
    <w:rsid w:val="003F6E12"/>
    <w:rsid w:val="00401639"/>
    <w:rsid w:val="00406888"/>
    <w:rsid w:val="00415127"/>
    <w:rsid w:val="0041558F"/>
    <w:rsid w:val="00416926"/>
    <w:rsid w:val="0041778B"/>
    <w:rsid w:val="00430F7E"/>
    <w:rsid w:val="004321BC"/>
    <w:rsid w:val="00435C35"/>
    <w:rsid w:val="00442FF2"/>
    <w:rsid w:val="0046362F"/>
    <w:rsid w:val="00476BDA"/>
    <w:rsid w:val="00487153"/>
    <w:rsid w:val="00495314"/>
    <w:rsid w:val="004A0680"/>
    <w:rsid w:val="004A2207"/>
    <w:rsid w:val="004A55CB"/>
    <w:rsid w:val="004B420E"/>
    <w:rsid w:val="004B61AA"/>
    <w:rsid w:val="004C52C9"/>
    <w:rsid w:val="004D0469"/>
    <w:rsid w:val="004D0508"/>
    <w:rsid w:val="004D4208"/>
    <w:rsid w:val="004E3844"/>
    <w:rsid w:val="004E510B"/>
    <w:rsid w:val="004F2267"/>
    <w:rsid w:val="005065EC"/>
    <w:rsid w:val="0051647F"/>
    <w:rsid w:val="00525A4D"/>
    <w:rsid w:val="005322F3"/>
    <w:rsid w:val="005326AD"/>
    <w:rsid w:val="005536D2"/>
    <w:rsid w:val="00555648"/>
    <w:rsid w:val="00562201"/>
    <w:rsid w:val="00567A79"/>
    <w:rsid w:val="0057027E"/>
    <w:rsid w:val="00574458"/>
    <w:rsid w:val="00583D4B"/>
    <w:rsid w:val="0058493E"/>
    <w:rsid w:val="00590075"/>
    <w:rsid w:val="005A0F51"/>
    <w:rsid w:val="005A1F76"/>
    <w:rsid w:val="005A622D"/>
    <w:rsid w:val="005B0681"/>
    <w:rsid w:val="005B1F69"/>
    <w:rsid w:val="005C0A73"/>
    <w:rsid w:val="005C24FC"/>
    <w:rsid w:val="005D6CF6"/>
    <w:rsid w:val="005E01F6"/>
    <w:rsid w:val="005E40AC"/>
    <w:rsid w:val="005E4196"/>
    <w:rsid w:val="005F0DF5"/>
    <w:rsid w:val="005F32F7"/>
    <w:rsid w:val="005F7788"/>
    <w:rsid w:val="00600EA5"/>
    <w:rsid w:val="00601CDD"/>
    <w:rsid w:val="00611D13"/>
    <w:rsid w:val="006206A5"/>
    <w:rsid w:val="00622C80"/>
    <w:rsid w:val="00630365"/>
    <w:rsid w:val="00635EBD"/>
    <w:rsid w:val="00636630"/>
    <w:rsid w:val="00636AF9"/>
    <w:rsid w:val="00637DAB"/>
    <w:rsid w:val="00650569"/>
    <w:rsid w:val="00651037"/>
    <w:rsid w:val="00655205"/>
    <w:rsid w:val="006566E1"/>
    <w:rsid w:val="00674AD8"/>
    <w:rsid w:val="00675A2D"/>
    <w:rsid w:val="00675FB1"/>
    <w:rsid w:val="00681B67"/>
    <w:rsid w:val="0068394C"/>
    <w:rsid w:val="00684A7D"/>
    <w:rsid w:val="00685EFA"/>
    <w:rsid w:val="00691307"/>
    <w:rsid w:val="006936F1"/>
    <w:rsid w:val="00693D50"/>
    <w:rsid w:val="00696105"/>
    <w:rsid w:val="006961B9"/>
    <w:rsid w:val="0069CD46"/>
    <w:rsid w:val="006A1FF7"/>
    <w:rsid w:val="006A4FD1"/>
    <w:rsid w:val="006B00D1"/>
    <w:rsid w:val="006C1C8C"/>
    <w:rsid w:val="006C1EB5"/>
    <w:rsid w:val="006D01E7"/>
    <w:rsid w:val="006D304B"/>
    <w:rsid w:val="006D36EF"/>
    <w:rsid w:val="006F1887"/>
    <w:rsid w:val="00705227"/>
    <w:rsid w:val="00710737"/>
    <w:rsid w:val="0071520E"/>
    <w:rsid w:val="00715D43"/>
    <w:rsid w:val="00716689"/>
    <w:rsid w:val="00721756"/>
    <w:rsid w:val="00727FA2"/>
    <w:rsid w:val="00731042"/>
    <w:rsid w:val="00731EC8"/>
    <w:rsid w:val="00741A69"/>
    <w:rsid w:val="007565E7"/>
    <w:rsid w:val="00760516"/>
    <w:rsid w:val="00760B0F"/>
    <w:rsid w:val="00764D86"/>
    <w:rsid w:val="00771487"/>
    <w:rsid w:val="00775B8F"/>
    <w:rsid w:val="007A10C0"/>
    <w:rsid w:val="007A5C83"/>
    <w:rsid w:val="007A7023"/>
    <w:rsid w:val="007A7C5A"/>
    <w:rsid w:val="007A7FBD"/>
    <w:rsid w:val="007B7698"/>
    <w:rsid w:val="007C1E3A"/>
    <w:rsid w:val="007D4176"/>
    <w:rsid w:val="007E09A5"/>
    <w:rsid w:val="007E0AC5"/>
    <w:rsid w:val="007E4117"/>
    <w:rsid w:val="007F0DC3"/>
    <w:rsid w:val="007F2AEA"/>
    <w:rsid w:val="007F3850"/>
    <w:rsid w:val="007F5680"/>
    <w:rsid w:val="008000F4"/>
    <w:rsid w:val="00814A8B"/>
    <w:rsid w:val="00816D8E"/>
    <w:rsid w:val="008206A5"/>
    <w:rsid w:val="00821760"/>
    <w:rsid w:val="00823412"/>
    <w:rsid w:val="00830091"/>
    <w:rsid w:val="00833714"/>
    <w:rsid w:val="00847B9B"/>
    <w:rsid w:val="00862390"/>
    <w:rsid w:val="0086468A"/>
    <w:rsid w:val="0087248B"/>
    <w:rsid w:val="00882AE0"/>
    <w:rsid w:val="00893B0F"/>
    <w:rsid w:val="00895456"/>
    <w:rsid w:val="0089673C"/>
    <w:rsid w:val="00897668"/>
    <w:rsid w:val="008A177A"/>
    <w:rsid w:val="008A4B37"/>
    <w:rsid w:val="008A515D"/>
    <w:rsid w:val="008B3D3C"/>
    <w:rsid w:val="008B5E47"/>
    <w:rsid w:val="008C00D7"/>
    <w:rsid w:val="008D1B5A"/>
    <w:rsid w:val="008D4C83"/>
    <w:rsid w:val="008D4F40"/>
    <w:rsid w:val="008E1D39"/>
    <w:rsid w:val="008E65D2"/>
    <w:rsid w:val="008F219B"/>
    <w:rsid w:val="009038E0"/>
    <w:rsid w:val="00910C1F"/>
    <w:rsid w:val="0093040D"/>
    <w:rsid w:val="00933DAA"/>
    <w:rsid w:val="00940380"/>
    <w:rsid w:val="00943049"/>
    <w:rsid w:val="009479DB"/>
    <w:rsid w:val="00963293"/>
    <w:rsid w:val="009665E9"/>
    <w:rsid w:val="00966617"/>
    <w:rsid w:val="00966629"/>
    <w:rsid w:val="00967470"/>
    <w:rsid w:val="00976431"/>
    <w:rsid w:val="009767E3"/>
    <w:rsid w:val="0098038F"/>
    <w:rsid w:val="009A04F0"/>
    <w:rsid w:val="009A0844"/>
    <w:rsid w:val="009B5AD4"/>
    <w:rsid w:val="009D0935"/>
    <w:rsid w:val="009D31FE"/>
    <w:rsid w:val="009D4088"/>
    <w:rsid w:val="009E4DC1"/>
    <w:rsid w:val="009E56CA"/>
    <w:rsid w:val="009E7689"/>
    <w:rsid w:val="009F2819"/>
    <w:rsid w:val="009F3447"/>
    <w:rsid w:val="009F5D20"/>
    <w:rsid w:val="009F6CC9"/>
    <w:rsid w:val="00A026A8"/>
    <w:rsid w:val="00A026FD"/>
    <w:rsid w:val="00A11700"/>
    <w:rsid w:val="00A15DA3"/>
    <w:rsid w:val="00A24FBA"/>
    <w:rsid w:val="00A26877"/>
    <w:rsid w:val="00A566CF"/>
    <w:rsid w:val="00A74298"/>
    <w:rsid w:val="00A75135"/>
    <w:rsid w:val="00A9375E"/>
    <w:rsid w:val="00A95939"/>
    <w:rsid w:val="00AA53D6"/>
    <w:rsid w:val="00AB0AD3"/>
    <w:rsid w:val="00AC4804"/>
    <w:rsid w:val="00AC488D"/>
    <w:rsid w:val="00AD1711"/>
    <w:rsid w:val="00AD2A79"/>
    <w:rsid w:val="00AD4738"/>
    <w:rsid w:val="00AF5A32"/>
    <w:rsid w:val="00AF5F43"/>
    <w:rsid w:val="00AF7D40"/>
    <w:rsid w:val="00B005ED"/>
    <w:rsid w:val="00B026DB"/>
    <w:rsid w:val="00B041A3"/>
    <w:rsid w:val="00B13F28"/>
    <w:rsid w:val="00B16FAF"/>
    <w:rsid w:val="00B20055"/>
    <w:rsid w:val="00B22822"/>
    <w:rsid w:val="00B37DFD"/>
    <w:rsid w:val="00B4155F"/>
    <w:rsid w:val="00B50959"/>
    <w:rsid w:val="00B61130"/>
    <w:rsid w:val="00B711EE"/>
    <w:rsid w:val="00B73245"/>
    <w:rsid w:val="00B73CCD"/>
    <w:rsid w:val="00B76E39"/>
    <w:rsid w:val="00B8457A"/>
    <w:rsid w:val="00B903E1"/>
    <w:rsid w:val="00B931AD"/>
    <w:rsid w:val="00B95722"/>
    <w:rsid w:val="00B95F41"/>
    <w:rsid w:val="00B967C2"/>
    <w:rsid w:val="00BA77A5"/>
    <w:rsid w:val="00BB0F41"/>
    <w:rsid w:val="00BC5151"/>
    <w:rsid w:val="00BC6BA3"/>
    <w:rsid w:val="00BC7D0A"/>
    <w:rsid w:val="00BD0A79"/>
    <w:rsid w:val="00BD493C"/>
    <w:rsid w:val="00BE2589"/>
    <w:rsid w:val="00BE2C07"/>
    <w:rsid w:val="00BE30B4"/>
    <w:rsid w:val="00BE37F8"/>
    <w:rsid w:val="00C05D10"/>
    <w:rsid w:val="00C20D3F"/>
    <w:rsid w:val="00C22ECF"/>
    <w:rsid w:val="00C30A77"/>
    <w:rsid w:val="00C47D4C"/>
    <w:rsid w:val="00C66891"/>
    <w:rsid w:val="00C67DDD"/>
    <w:rsid w:val="00C705F0"/>
    <w:rsid w:val="00C76084"/>
    <w:rsid w:val="00C8015A"/>
    <w:rsid w:val="00C959BD"/>
    <w:rsid w:val="00CB4681"/>
    <w:rsid w:val="00CC2950"/>
    <w:rsid w:val="00CC37DB"/>
    <w:rsid w:val="00CD1408"/>
    <w:rsid w:val="00CF2467"/>
    <w:rsid w:val="00CF2840"/>
    <w:rsid w:val="00CF5752"/>
    <w:rsid w:val="00CF75B2"/>
    <w:rsid w:val="00D0000F"/>
    <w:rsid w:val="00D0090E"/>
    <w:rsid w:val="00D025A8"/>
    <w:rsid w:val="00D12519"/>
    <w:rsid w:val="00D1327B"/>
    <w:rsid w:val="00D16A44"/>
    <w:rsid w:val="00D25CE1"/>
    <w:rsid w:val="00D3636F"/>
    <w:rsid w:val="00D54AEE"/>
    <w:rsid w:val="00D64254"/>
    <w:rsid w:val="00D64272"/>
    <w:rsid w:val="00D67262"/>
    <w:rsid w:val="00D71B0F"/>
    <w:rsid w:val="00D71D22"/>
    <w:rsid w:val="00D73285"/>
    <w:rsid w:val="00D747CA"/>
    <w:rsid w:val="00D754D7"/>
    <w:rsid w:val="00D824C6"/>
    <w:rsid w:val="00D83FF3"/>
    <w:rsid w:val="00D93622"/>
    <w:rsid w:val="00D941A3"/>
    <w:rsid w:val="00DA4C23"/>
    <w:rsid w:val="00DB2CC6"/>
    <w:rsid w:val="00DB34E6"/>
    <w:rsid w:val="00DB70C4"/>
    <w:rsid w:val="00DC6024"/>
    <w:rsid w:val="00DC74AC"/>
    <w:rsid w:val="00DD50AE"/>
    <w:rsid w:val="00DE7A32"/>
    <w:rsid w:val="00DF64C6"/>
    <w:rsid w:val="00E10425"/>
    <w:rsid w:val="00E12AB6"/>
    <w:rsid w:val="00E14191"/>
    <w:rsid w:val="00E14D40"/>
    <w:rsid w:val="00E169F8"/>
    <w:rsid w:val="00E17024"/>
    <w:rsid w:val="00E255C1"/>
    <w:rsid w:val="00E25AD4"/>
    <w:rsid w:val="00E31BE7"/>
    <w:rsid w:val="00E4038E"/>
    <w:rsid w:val="00E41E64"/>
    <w:rsid w:val="00E443A4"/>
    <w:rsid w:val="00E456DD"/>
    <w:rsid w:val="00E5375A"/>
    <w:rsid w:val="00E56B76"/>
    <w:rsid w:val="00E63CD0"/>
    <w:rsid w:val="00E65F73"/>
    <w:rsid w:val="00E66E1D"/>
    <w:rsid w:val="00E76996"/>
    <w:rsid w:val="00E8126B"/>
    <w:rsid w:val="00E83CD2"/>
    <w:rsid w:val="00E86DF1"/>
    <w:rsid w:val="00E90E81"/>
    <w:rsid w:val="00E91E67"/>
    <w:rsid w:val="00EA08C9"/>
    <w:rsid w:val="00EA1AEE"/>
    <w:rsid w:val="00EA21E2"/>
    <w:rsid w:val="00EA3D86"/>
    <w:rsid w:val="00EC1B06"/>
    <w:rsid w:val="00EC4D5D"/>
    <w:rsid w:val="00EC693C"/>
    <w:rsid w:val="00ED7CA4"/>
    <w:rsid w:val="00EF3502"/>
    <w:rsid w:val="00EF63D3"/>
    <w:rsid w:val="00EF6FD8"/>
    <w:rsid w:val="00F019C4"/>
    <w:rsid w:val="00F0673C"/>
    <w:rsid w:val="00F11D17"/>
    <w:rsid w:val="00F153B7"/>
    <w:rsid w:val="00F27BD6"/>
    <w:rsid w:val="00F35D94"/>
    <w:rsid w:val="00F40C99"/>
    <w:rsid w:val="00F43AD6"/>
    <w:rsid w:val="00F6728C"/>
    <w:rsid w:val="00F74862"/>
    <w:rsid w:val="00F74D67"/>
    <w:rsid w:val="00F87EAE"/>
    <w:rsid w:val="00F91B4C"/>
    <w:rsid w:val="00F9624B"/>
    <w:rsid w:val="00FA3D4F"/>
    <w:rsid w:val="00FA6C8D"/>
    <w:rsid w:val="00FA7FF9"/>
    <w:rsid w:val="00FB3300"/>
    <w:rsid w:val="00FD25CB"/>
    <w:rsid w:val="00FD54B0"/>
    <w:rsid w:val="00FD6C1C"/>
    <w:rsid w:val="00FE1875"/>
    <w:rsid w:val="00FF0DCE"/>
    <w:rsid w:val="00FF1AD8"/>
    <w:rsid w:val="00FF2C7D"/>
    <w:rsid w:val="00FF2DEB"/>
    <w:rsid w:val="016B843C"/>
    <w:rsid w:val="064E9B81"/>
    <w:rsid w:val="09ED68BE"/>
    <w:rsid w:val="0C7B581B"/>
    <w:rsid w:val="12C5C611"/>
    <w:rsid w:val="14499601"/>
    <w:rsid w:val="181F561F"/>
    <w:rsid w:val="1DFB131C"/>
    <w:rsid w:val="1ECDFFE5"/>
    <w:rsid w:val="2C0FCC3D"/>
    <w:rsid w:val="2D64F52C"/>
    <w:rsid w:val="2FB0C081"/>
    <w:rsid w:val="39824CAA"/>
    <w:rsid w:val="3F1ED6DD"/>
    <w:rsid w:val="40BAA73E"/>
    <w:rsid w:val="4383F43D"/>
    <w:rsid w:val="44722FBE"/>
    <w:rsid w:val="4875405C"/>
    <w:rsid w:val="4B687C22"/>
    <w:rsid w:val="4CFA49AC"/>
    <w:rsid w:val="50A5C7DF"/>
    <w:rsid w:val="51FADDD0"/>
    <w:rsid w:val="5670A6FF"/>
    <w:rsid w:val="5CA0CD0E"/>
    <w:rsid w:val="5CEE1845"/>
    <w:rsid w:val="64E32A1D"/>
    <w:rsid w:val="66D60A44"/>
    <w:rsid w:val="7033A7A6"/>
    <w:rsid w:val="7B180AC3"/>
    <w:rsid w:val="7E8DB5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B05E1"/>
  <w15:docId w15:val="{FD7DD670-1364-451B-B17C-64070D5F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7C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6B76"/>
    <w:rPr>
      <w:sz w:val="16"/>
      <w:szCs w:val="16"/>
    </w:rPr>
  </w:style>
  <w:style w:type="paragraph" w:styleId="CommentText">
    <w:name w:val="annotation text"/>
    <w:basedOn w:val="Normal"/>
    <w:link w:val="CommentTextChar"/>
    <w:uiPriority w:val="99"/>
    <w:unhideWhenUsed/>
    <w:rsid w:val="00E56B76"/>
  </w:style>
  <w:style w:type="character" w:customStyle="1" w:styleId="CommentTextChar">
    <w:name w:val="Comment Text Char"/>
    <w:basedOn w:val="DefaultParagraphFont"/>
    <w:link w:val="CommentText"/>
    <w:uiPriority w:val="99"/>
    <w:rsid w:val="00E56B7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6B76"/>
    <w:rPr>
      <w:b/>
      <w:bCs/>
    </w:rPr>
  </w:style>
  <w:style w:type="character" w:customStyle="1" w:styleId="CommentSubjectChar">
    <w:name w:val="Comment Subject Char"/>
    <w:basedOn w:val="CommentTextChar"/>
    <w:link w:val="CommentSubject"/>
    <w:uiPriority w:val="99"/>
    <w:semiHidden/>
    <w:rsid w:val="00E56B7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56B76"/>
    <w:rPr>
      <w:rFonts w:ascii="Tahoma" w:hAnsi="Tahoma" w:cs="Tahoma"/>
      <w:sz w:val="16"/>
      <w:szCs w:val="16"/>
    </w:rPr>
  </w:style>
  <w:style w:type="character" w:customStyle="1" w:styleId="BalloonTextChar">
    <w:name w:val="Balloon Text Char"/>
    <w:basedOn w:val="DefaultParagraphFont"/>
    <w:link w:val="BalloonText"/>
    <w:uiPriority w:val="99"/>
    <w:semiHidden/>
    <w:rsid w:val="00E56B76"/>
    <w:rPr>
      <w:rFonts w:ascii="Tahoma" w:hAnsi="Tahoma" w:cs="Tahoma"/>
      <w:sz w:val="16"/>
      <w:szCs w:val="16"/>
    </w:rPr>
  </w:style>
  <w:style w:type="paragraph" w:styleId="Header">
    <w:name w:val="header"/>
    <w:basedOn w:val="Normal"/>
    <w:link w:val="HeaderChar"/>
    <w:uiPriority w:val="99"/>
    <w:unhideWhenUsed/>
    <w:rsid w:val="00611D13"/>
    <w:pPr>
      <w:tabs>
        <w:tab w:val="center" w:pos="4680"/>
        <w:tab w:val="right" w:pos="9360"/>
      </w:tabs>
    </w:pPr>
  </w:style>
  <w:style w:type="character" w:customStyle="1" w:styleId="HeaderChar">
    <w:name w:val="Header Char"/>
    <w:basedOn w:val="DefaultParagraphFont"/>
    <w:link w:val="Header"/>
    <w:uiPriority w:val="99"/>
    <w:rsid w:val="00611D13"/>
    <w:rPr>
      <w:rFonts w:ascii="Times New Roman" w:hAnsi="Times New Roman" w:cs="Times New Roman"/>
      <w:sz w:val="20"/>
      <w:szCs w:val="20"/>
    </w:rPr>
  </w:style>
  <w:style w:type="paragraph" w:styleId="Footer">
    <w:name w:val="footer"/>
    <w:basedOn w:val="Normal"/>
    <w:link w:val="FooterChar"/>
    <w:uiPriority w:val="99"/>
    <w:unhideWhenUsed/>
    <w:rsid w:val="00611D13"/>
    <w:pPr>
      <w:tabs>
        <w:tab w:val="center" w:pos="4680"/>
        <w:tab w:val="right" w:pos="9360"/>
      </w:tabs>
    </w:pPr>
  </w:style>
  <w:style w:type="character" w:customStyle="1" w:styleId="FooterChar">
    <w:name w:val="Footer Char"/>
    <w:basedOn w:val="DefaultParagraphFont"/>
    <w:link w:val="Footer"/>
    <w:uiPriority w:val="99"/>
    <w:rsid w:val="00611D13"/>
    <w:rPr>
      <w:rFonts w:ascii="Times New Roman" w:hAnsi="Times New Roman" w:cs="Times New Roman"/>
      <w:sz w:val="20"/>
      <w:szCs w:val="20"/>
    </w:rPr>
  </w:style>
  <w:style w:type="character" w:styleId="Hyperlink">
    <w:name w:val="Hyperlink"/>
    <w:basedOn w:val="DefaultParagraphFont"/>
    <w:uiPriority w:val="99"/>
    <w:unhideWhenUsed/>
    <w:rsid w:val="0013280E"/>
    <w:rPr>
      <w:color w:val="0000FF" w:themeColor="hyperlink"/>
      <w:u w:val="single"/>
    </w:rPr>
  </w:style>
  <w:style w:type="character" w:styleId="UnresolvedMention">
    <w:name w:val="Unresolved Mention"/>
    <w:basedOn w:val="DefaultParagraphFont"/>
    <w:uiPriority w:val="99"/>
    <w:semiHidden/>
    <w:unhideWhenUsed/>
    <w:rsid w:val="0013280E"/>
    <w:rPr>
      <w:color w:val="605E5C"/>
      <w:shd w:val="clear" w:color="auto" w:fill="E1DFDD"/>
    </w:rPr>
  </w:style>
  <w:style w:type="character" w:styleId="FollowedHyperlink">
    <w:name w:val="FollowedHyperlink"/>
    <w:basedOn w:val="DefaultParagraphFont"/>
    <w:uiPriority w:val="99"/>
    <w:semiHidden/>
    <w:unhideWhenUsed/>
    <w:rsid w:val="0013280E"/>
    <w:rPr>
      <w:color w:val="800080" w:themeColor="followedHyperlink"/>
      <w:u w:val="single"/>
    </w:rPr>
  </w:style>
  <w:style w:type="paragraph" w:styleId="Revision">
    <w:name w:val="Revision"/>
    <w:hidden/>
    <w:uiPriority w:val="99"/>
    <w:semiHidden/>
    <w:rsid w:val="0093040D"/>
    <w:pPr>
      <w:spacing w:after="0" w:line="240" w:lineRule="auto"/>
    </w:pPr>
    <w:rPr>
      <w:rFonts w:ascii="Times New Roman" w:hAnsi="Times New Roman" w:cs="Times New Roman"/>
      <w:sz w:val="20"/>
      <w:szCs w:val="20"/>
    </w:rPr>
  </w:style>
  <w:style w:type="character" w:styleId="Mention">
    <w:name w:val="Mention"/>
    <w:basedOn w:val="DefaultParagraphFont"/>
    <w:uiPriority w:val="99"/>
    <w:unhideWhenUsed/>
    <w:rsid w:val="00442FF2"/>
    <w:rPr>
      <w:color w:val="2B579A"/>
      <w:shd w:val="clear" w:color="auto" w:fill="E1DFDD"/>
    </w:rPr>
  </w:style>
  <w:style w:type="paragraph" w:customStyle="1" w:styleId="Default">
    <w:name w:val="Default"/>
    <w:rsid w:val="00B415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ublic.comments@deq.ok.go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83E51D238414D89D44EC862BFB5C3" ma:contentTypeVersion="17" ma:contentTypeDescription="Create a new document." ma:contentTypeScope="" ma:versionID="36c61feadfa9157cf4055d1bda79c4f9">
  <xsd:schema xmlns:xsd="http://www.w3.org/2001/XMLSchema" xmlns:xs="http://www.w3.org/2001/XMLSchema" xmlns:p="http://schemas.microsoft.com/office/2006/metadata/properties" xmlns:ns1="http://schemas.microsoft.com/sharepoint/v3" xmlns:ns2="e5121de5-bb42-46d1-8fc1-e8c07162e232" xmlns:ns3="0a35c652-784e-4f00-a2ac-1048c4280bb8" targetNamespace="http://schemas.microsoft.com/office/2006/metadata/properties" ma:root="true" ma:fieldsID="99c8c28f89a0437b6539b674b8fb459d" ns1:_="" ns2:_="" ns3:_="">
    <xsd:import namespace="http://schemas.microsoft.com/sharepoint/v3"/>
    <xsd:import namespace="e5121de5-bb42-46d1-8fc1-e8c07162e232"/>
    <xsd:import namespace="0a35c652-784e-4f00-a2ac-1048c4280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21de5-bb42-46d1-8fc1-e8c07162e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35c652-784e-4f00-a2ac-1048c4280b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b726b1-2a07-4066-9a88-5743787bffc7}" ma:internalName="TaxCatchAll" ma:showField="CatchAllData" ma:web="0a35c652-784e-4f00-a2ac-1048c4280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a35c652-784e-4f00-a2ac-1048c4280bb8">
      <UserInfo>
        <DisplayName/>
        <AccountId xsi:nil="true"/>
        <AccountType/>
      </UserInfo>
    </SharedWithUsers>
    <TaxCatchAll xmlns="0a35c652-784e-4f00-a2ac-1048c4280bb8" xsi:nil="true"/>
    <lcf76f155ced4ddcb4097134ff3c332f xmlns="e5121de5-bb42-46d1-8fc1-e8c07162e23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84BAA-8328-40FE-B129-645BFA918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121de5-bb42-46d1-8fc1-e8c07162e232"/>
    <ds:schemaRef ds:uri="0a35c652-784e-4f00-a2ac-1048c428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164CC-4B0E-46C5-9256-D47063DB7E36}">
  <ds:schemaRefs>
    <ds:schemaRef ds:uri="http://schemas.microsoft.com/office/2006/metadata/properties"/>
    <ds:schemaRef ds:uri="http://schemas.microsoft.com/office/infopath/2007/PartnerControls"/>
    <ds:schemaRef ds:uri="http://schemas.microsoft.com/sharepoint/v3"/>
    <ds:schemaRef ds:uri="0a35c652-784e-4f00-a2ac-1048c4280bb8"/>
    <ds:schemaRef ds:uri="e5121de5-bb42-46d1-8fc1-e8c07162e232"/>
  </ds:schemaRefs>
</ds:datastoreItem>
</file>

<file path=customXml/itemProps3.xml><?xml version="1.0" encoding="utf-8"?>
<ds:datastoreItem xmlns:ds="http://schemas.openxmlformats.org/officeDocument/2006/customXml" ds:itemID="{060087E0-F9F6-4356-9486-673743EAD8A3}">
  <ds:schemaRefs>
    <ds:schemaRef ds:uri="http://schemas.openxmlformats.org/officeDocument/2006/bibliography"/>
  </ds:schemaRefs>
</ds:datastoreItem>
</file>

<file path=customXml/itemProps4.xml><?xml version="1.0" encoding="utf-8"?>
<ds:datastoreItem xmlns:ds="http://schemas.openxmlformats.org/officeDocument/2006/customXml" ds:itemID="{1A4BC027-5424-460D-A05D-56B26FC58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578</Words>
  <Characters>3301</Characters>
  <Application>Microsoft Office Word</Application>
  <DocSecurity>0</DocSecurity>
  <Lines>27</Lines>
  <Paragraphs>7</Paragraphs>
  <ScaleCrop>false</ScaleCrop>
  <Company>ODEQ</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dc:creator>
  <cp:keywords/>
  <cp:lastModifiedBy>Travis Couch</cp:lastModifiedBy>
  <cp:revision>37</cp:revision>
  <dcterms:created xsi:type="dcterms:W3CDTF">2023-10-24T19:59:00Z</dcterms:created>
  <dcterms:modified xsi:type="dcterms:W3CDTF">2023-11-08T16:28:00Z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0x01010043B83E51D238414D89D44EC862BFB5C3</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